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FA4" w:rsidRDefault="00047B4A" w:rsidP="00DF4CE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Student’s</w:t>
      </w:r>
      <w:r w:rsidR="005B6FA4">
        <w:rPr>
          <w:rFonts w:ascii="Times New Roman" w:hAnsi="Times New Roman" w:cs="Times New Roman"/>
          <w:color w:val="000000"/>
          <w:sz w:val="24"/>
          <w:szCs w:val="24"/>
        </w:rPr>
        <w:t xml:space="preserve"> name</w:t>
      </w:r>
    </w:p>
    <w:p w:rsidR="005B6FA4" w:rsidRDefault="005B6FA4" w:rsidP="00DF4CE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Lecturer</w:t>
      </w:r>
    </w:p>
    <w:p w:rsidR="005B6FA4" w:rsidRDefault="005B6FA4" w:rsidP="00DF4CE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Course</w:t>
      </w:r>
    </w:p>
    <w:p w:rsidR="005B6FA4" w:rsidRDefault="005B6FA4" w:rsidP="00DF4CE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Date </w:t>
      </w:r>
    </w:p>
    <w:p w:rsidR="005B6FA4" w:rsidRPr="00AE10D6" w:rsidRDefault="00AE10D6" w:rsidP="00DF4CED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E10D6">
        <w:rPr>
          <w:rFonts w:ascii="Times New Roman" w:hAnsi="Times New Roman" w:cs="Times New Roman"/>
          <w:color w:val="000000"/>
          <w:sz w:val="24"/>
          <w:szCs w:val="24"/>
        </w:rPr>
        <w:t>George Balanchine</w:t>
      </w:r>
      <w:r w:rsidR="005A206D">
        <w:rPr>
          <w:rFonts w:ascii="Times New Roman" w:hAnsi="Times New Roman" w:cs="Times New Roman"/>
          <w:color w:val="000000"/>
          <w:sz w:val="24"/>
          <w:szCs w:val="24"/>
        </w:rPr>
        <w:t xml:space="preserve"> bibliography</w:t>
      </w:r>
    </w:p>
    <w:p w:rsidR="00B37844" w:rsidRPr="00D274CC" w:rsidRDefault="00FD775C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George Balanchine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was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Russian origin and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born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was born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as Georgic Melitonovich Balanchine on 22 January 1904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but later passed away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on 30</w:t>
      </w:r>
      <w:r>
        <w:rPr>
          <w:rFonts w:ascii="Times New Roman" w:hAnsi="Times New Roman" w:cs="Times New Roman"/>
          <w:color w:val="000000"/>
          <w:sz w:val="24"/>
          <w:szCs w:val="24"/>
        </w:rPr>
        <w:t>th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April 1983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He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as </w:t>
      </w:r>
      <w:r w:rsidR="003F2FFB">
        <w:rPr>
          <w:rFonts w:ascii="Times New Roman" w:hAnsi="Times New Roman" w:cs="Times New Roman"/>
          <w:color w:val="000000"/>
          <w:sz w:val="24"/>
          <w:szCs w:val="24"/>
        </w:rPr>
        <w:t>among</w:t>
      </w:r>
      <w:r w:rsidR="002B30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known few</w:t>
      </w:r>
      <w:r w:rsid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621D" w:rsidRPr="00D274CC">
        <w:rPr>
          <w:rFonts w:ascii="Times New Roman" w:hAnsi="Times New Roman" w:cs="Times New Roman"/>
          <w:color w:val="000000"/>
          <w:sz w:val="24"/>
          <w:szCs w:val="24"/>
        </w:rPr>
        <w:t>prominent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choreographers in the 20th century. </w:t>
      </w:r>
      <w:r w:rsidR="00F57D23">
        <w:rPr>
          <w:rFonts w:ascii="Times New Roman" w:hAnsi="Times New Roman" w:cs="Times New Roman"/>
          <w:color w:val="000000"/>
          <w:sz w:val="24"/>
          <w:szCs w:val="24"/>
        </w:rPr>
        <w:t xml:space="preserve">He is </w:t>
      </w:r>
      <w:r>
        <w:rPr>
          <w:rFonts w:ascii="Times New Roman" w:hAnsi="Times New Roman" w:cs="Times New Roman"/>
          <w:color w:val="000000"/>
          <w:sz w:val="24"/>
          <w:szCs w:val="24"/>
        </w:rPr>
        <w:t>considered as</w:t>
      </w:r>
      <w:r w:rsidR="00F57D23">
        <w:rPr>
          <w:rFonts w:ascii="Times New Roman" w:hAnsi="Times New Roman" w:cs="Times New Roman"/>
          <w:color w:val="000000"/>
          <w:sz w:val="24"/>
          <w:szCs w:val="24"/>
        </w:rPr>
        <w:t xml:space="preserve"> the American ballet founder, </w:t>
      </w:r>
      <w:r w:rsidR="00DE7245">
        <w:rPr>
          <w:rFonts w:ascii="Times New Roman" w:hAnsi="Times New Roman" w:cs="Times New Roman"/>
          <w:color w:val="000000"/>
          <w:sz w:val="24"/>
          <w:szCs w:val="24"/>
        </w:rPr>
        <w:t>as well a</w:t>
      </w:r>
      <w:r w:rsidR="00D87648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DE7245">
        <w:rPr>
          <w:rFonts w:ascii="Times New Roman" w:hAnsi="Times New Roman" w:cs="Times New Roman"/>
          <w:color w:val="000000"/>
          <w:sz w:val="24"/>
          <w:szCs w:val="24"/>
        </w:rPr>
        <w:t xml:space="preserve">cofounder of the </w:t>
      </w:r>
      <w:r w:rsidR="001E3F55">
        <w:rPr>
          <w:rFonts w:ascii="Times New Roman" w:hAnsi="Times New Roman" w:cs="Times New Roman"/>
          <w:color w:val="000000"/>
          <w:sz w:val="24"/>
          <w:szCs w:val="24"/>
        </w:rPr>
        <w:t>New York City</w:t>
      </w:r>
      <w:r w:rsidR="00DE7245">
        <w:rPr>
          <w:rFonts w:ascii="Times New Roman" w:hAnsi="Times New Roman" w:cs="Times New Roman"/>
          <w:color w:val="000000"/>
          <w:sz w:val="24"/>
          <w:szCs w:val="24"/>
        </w:rPr>
        <w:t xml:space="preserve"> ballet.</w:t>
      </w:r>
      <w:r w:rsidR="001E3F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Nevertheless, Balanchine was the</w:t>
      </w:r>
      <w:r w:rsidR="001E3F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54BD">
        <w:rPr>
          <w:rFonts w:ascii="Times New Roman" w:hAnsi="Times New Roman" w:cs="Times New Roman"/>
          <w:color w:val="000000"/>
          <w:sz w:val="24"/>
          <w:szCs w:val="24"/>
        </w:rPr>
        <w:t>New York City</w:t>
      </w:r>
      <w:r w:rsidR="001E3F55">
        <w:rPr>
          <w:rFonts w:ascii="Times New Roman" w:hAnsi="Times New Roman" w:cs="Times New Roman"/>
          <w:color w:val="000000"/>
          <w:sz w:val="24"/>
          <w:szCs w:val="24"/>
        </w:rPr>
        <w:t xml:space="preserve"> ballet administrator for more than </w:t>
      </w:r>
      <w:r w:rsidR="00B37844" w:rsidRPr="00F57D23"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r w:rsidR="00AB2286" w:rsidRPr="00F57D23">
        <w:rPr>
          <w:rFonts w:ascii="Times New Roman" w:hAnsi="Times New Roman" w:cs="Times New Roman"/>
          <w:color w:val="000000"/>
          <w:sz w:val="24"/>
          <w:szCs w:val="24"/>
        </w:rPr>
        <w:t xml:space="preserve">years </w:t>
      </w:r>
      <w:r w:rsidR="00AB2286" w:rsidRPr="008A54BD">
        <w:rPr>
          <w:rFonts w:ascii="Times New Roman" w:hAnsi="Times New Roman" w:cs="Times New Roman"/>
          <w:sz w:val="24"/>
          <w:szCs w:val="24"/>
        </w:rPr>
        <w:t>(</w:t>
      </w:r>
      <w:r w:rsidR="009E090A" w:rsidRPr="008A54B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Davida</w:t>
      </w:r>
      <w:r w:rsidR="009E090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, </w:t>
      </w:r>
      <w:r w:rsidR="009E090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34</w:t>
      </w:r>
      <w:r w:rsidR="009E090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He </w:t>
      </w:r>
      <w:r w:rsidR="00410703">
        <w:rPr>
          <w:rFonts w:ascii="Times New Roman" w:hAnsi="Times New Roman" w:cs="Times New Roman"/>
          <w:color w:val="000000"/>
          <w:sz w:val="24"/>
          <w:szCs w:val="24"/>
        </w:rPr>
        <w:t>acquired</w:t>
      </w:r>
      <w:r w:rsidR="00A50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2178B">
        <w:rPr>
          <w:rFonts w:ascii="Times New Roman" w:hAnsi="Times New Roman" w:cs="Times New Roman"/>
          <w:color w:val="000000"/>
          <w:sz w:val="24"/>
          <w:szCs w:val="24"/>
        </w:rPr>
        <w:t xml:space="preserve">the methods and standards 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>necessary to start off</w:t>
      </w:r>
      <w:r w:rsidR="006217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794710">
        <w:rPr>
          <w:rFonts w:ascii="Times New Roman" w:hAnsi="Times New Roman" w:cs="Times New Roman"/>
          <w:color w:val="000000"/>
          <w:sz w:val="24"/>
          <w:szCs w:val="24"/>
        </w:rPr>
        <w:t xml:space="preserve">era 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>of imperial</w:t>
      </w:r>
      <w:r w:rsidR="00794710">
        <w:rPr>
          <w:rFonts w:ascii="Times New Roman" w:hAnsi="Times New Roman" w:cs="Times New Roman"/>
          <w:color w:val="000000"/>
          <w:sz w:val="24"/>
          <w:szCs w:val="24"/>
        </w:rPr>
        <w:t xml:space="preserve"> dance school 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which was later </w:t>
      </w:r>
      <w:r w:rsidR="001045EB">
        <w:rPr>
          <w:rFonts w:ascii="Times New Roman" w:hAnsi="Times New Roman" w:cs="Times New Roman"/>
          <w:color w:val="000000"/>
          <w:sz w:val="24"/>
          <w:szCs w:val="24"/>
        </w:rPr>
        <w:t>linke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B37844" w:rsidRPr="0062178B">
        <w:rPr>
          <w:rFonts w:ascii="Times New Roman" w:hAnsi="Times New Roman" w:cs="Times New Roman"/>
          <w:color w:val="000000"/>
          <w:sz w:val="24"/>
          <w:szCs w:val="24"/>
        </w:rPr>
        <w:t xml:space="preserve"> with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 other</w:t>
      </w:r>
      <w:r w:rsidR="00B37844" w:rsidRPr="006217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6FA2" w:rsidRPr="0062178B">
        <w:rPr>
          <w:rFonts w:ascii="Times New Roman" w:hAnsi="Times New Roman" w:cs="Times New Roman"/>
          <w:color w:val="000000"/>
          <w:sz w:val="24"/>
          <w:szCs w:val="24"/>
        </w:rPr>
        <w:t>additional</w:t>
      </w:r>
      <w:r w:rsidR="003A7F44">
        <w:rPr>
          <w:rFonts w:ascii="Times New Roman" w:hAnsi="Times New Roman" w:cs="Times New Roman"/>
          <w:color w:val="000000"/>
          <w:sz w:val="24"/>
          <w:szCs w:val="24"/>
        </w:rPr>
        <w:t xml:space="preserve"> schools of dances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The advancement of the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 schools continued </w:t>
      </w:r>
      <w:r w:rsidR="00222A13">
        <w:rPr>
          <w:rFonts w:ascii="Times New Roman" w:hAnsi="Times New Roman" w:cs="Times New Roman"/>
          <w:color w:val="000000"/>
          <w:sz w:val="24"/>
          <w:szCs w:val="24"/>
        </w:rPr>
        <w:t xml:space="preserve">to </w:t>
      </w:r>
      <w:r w:rsidR="00D918B1">
        <w:rPr>
          <w:rFonts w:ascii="Times New Roman" w:hAnsi="Times New Roman" w:cs="Times New Roman"/>
          <w:color w:val="000000"/>
          <w:sz w:val="24"/>
          <w:szCs w:val="24"/>
        </w:rPr>
        <w:t>gain significant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 polarity through their </w:t>
      </w:r>
      <w:r>
        <w:rPr>
          <w:rFonts w:ascii="Times New Roman" w:hAnsi="Times New Roman" w:cs="Times New Roman"/>
          <w:color w:val="000000"/>
          <w:sz w:val="24"/>
          <w:szCs w:val="24"/>
        </w:rPr>
        <w:t>numerous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 presentation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B37844" w:rsidRPr="0062178B">
        <w:rPr>
          <w:rFonts w:ascii="Times New Roman" w:hAnsi="Times New Roman" w:cs="Times New Roman"/>
          <w:color w:val="000000"/>
          <w:sz w:val="24"/>
          <w:szCs w:val="24"/>
        </w:rPr>
        <w:t xml:space="preserve"> during his term o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>n Hollywood and Broadway thereby</w:t>
      </w:r>
      <w:r w:rsidR="00B37844" w:rsidRPr="0062178B">
        <w:rPr>
          <w:rFonts w:ascii="Times New Roman" w:hAnsi="Times New Roman" w:cs="Times New Roman"/>
          <w:color w:val="000000"/>
          <w:sz w:val="24"/>
          <w:szCs w:val="24"/>
        </w:rPr>
        <w:t>, g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enerating </w:t>
      </w:r>
      <w:r w:rsidR="0036105C" w:rsidRPr="0062178B">
        <w:rPr>
          <w:rFonts w:ascii="Times New Roman" w:hAnsi="Times New Roman" w:cs="Times New Roman"/>
          <w:color w:val="000000"/>
          <w:sz w:val="24"/>
          <w:szCs w:val="24"/>
        </w:rPr>
        <w:t>neoclassical</w:t>
      </w:r>
      <w:r w:rsidR="0036105C">
        <w:rPr>
          <w:rFonts w:ascii="Times New Roman" w:hAnsi="Times New Roman" w:cs="Times New Roman"/>
          <w:color w:val="000000"/>
          <w:sz w:val="24"/>
          <w:szCs w:val="24"/>
        </w:rPr>
        <w:t xml:space="preserve"> signature style</w:t>
      </w:r>
      <w:r w:rsidR="00B37844" w:rsidRPr="0062178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37844" w:rsidRPr="00D274CC" w:rsidRDefault="00F33FDF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As a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choreographer</w:t>
      </w:r>
      <w:r>
        <w:rPr>
          <w:rFonts w:ascii="Times New Roman" w:hAnsi="Times New Roman" w:cs="Times New Roman"/>
          <w:color w:val="000000"/>
          <w:sz w:val="24"/>
          <w:szCs w:val="24"/>
        </w:rPr>
        <w:t>, his music were also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associated with choreographic aspects. In this case, h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is expression of music was with dance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which he produced upon an extensive engagement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>with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composers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were leading of his time such as Igor Stravinsky. In 1933, a </w:t>
      </w:r>
      <w:r w:rsidR="009F6371" w:rsidRPr="00D274CC">
        <w:rPr>
          <w:rFonts w:ascii="Times New Roman" w:hAnsi="Times New Roman" w:cs="Times New Roman"/>
          <w:color w:val="000000"/>
          <w:sz w:val="24"/>
          <w:szCs w:val="24"/>
        </w:rPr>
        <w:t>juvenile</w:t>
      </w:r>
      <w:r w:rsidR="002B30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7EE9" w:rsidRPr="00D274CC">
        <w:rPr>
          <w:rFonts w:ascii="Times New Roman" w:hAnsi="Times New Roman" w:cs="Times New Roman"/>
          <w:color w:val="000000"/>
          <w:sz w:val="24"/>
          <w:szCs w:val="24"/>
        </w:rPr>
        <w:t>talent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 </w:t>
      </w:r>
      <w:r w:rsidR="009F6371" w:rsidRPr="00D274CC">
        <w:rPr>
          <w:rFonts w:ascii="Times New Roman" w:hAnsi="Times New Roman" w:cs="Times New Roman"/>
          <w:color w:val="000000"/>
          <w:sz w:val="24"/>
          <w:szCs w:val="24"/>
        </w:rPr>
        <w:t>benefactor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by the name Lincoln Kirstein</w:t>
      </w:r>
      <w:r w:rsidR="000A5C45">
        <w:rPr>
          <w:rFonts w:ascii="Times New Roman" w:hAnsi="Times New Roman" w:cs="Times New Roman"/>
          <w:color w:val="000000"/>
          <w:sz w:val="24"/>
          <w:szCs w:val="24"/>
        </w:rPr>
        <w:t xml:space="preserve"> asked Balanchine to come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along with him </w:t>
      </w:r>
      <w:r w:rsidR="000A5C45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66A7" w:rsidRPr="000A5C45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D7591C" w:rsidRPr="000A5C45">
        <w:rPr>
          <w:rFonts w:ascii="Times New Roman" w:hAnsi="Times New Roman" w:cs="Times New Roman"/>
          <w:color w:val="000000"/>
          <w:sz w:val="24"/>
          <w:szCs w:val="24"/>
        </w:rPr>
        <w:t>United States</w:t>
      </w:r>
      <w:r w:rsidR="00B37844" w:rsidRPr="000A5C4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where the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>two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A658B" w:rsidRPr="00D274CC">
        <w:rPr>
          <w:rFonts w:ascii="Times New Roman" w:hAnsi="Times New Roman" w:cs="Times New Roman"/>
          <w:color w:val="000000"/>
          <w:sz w:val="24"/>
          <w:szCs w:val="24"/>
        </w:rPr>
        <w:t>establish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ed the school of America </w:t>
      </w:r>
      <w:r w:rsidR="003A658B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Later long,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Balanchine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joined hands with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Kirstein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and they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co-</w:t>
      </w:r>
      <w:r w:rsidR="00D536D3" w:rsidRPr="00D274CC">
        <w:rPr>
          <w:rFonts w:ascii="Times New Roman" w:hAnsi="Times New Roman" w:cs="Times New Roman"/>
          <w:color w:val="000000"/>
          <w:sz w:val="24"/>
          <w:szCs w:val="24"/>
        </w:rPr>
        <w:t>instituted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the New York City Ballet (NYCB). </w:t>
      </w:r>
    </w:p>
    <w:p w:rsidR="00B37844" w:rsidRPr="00D274CC" w:rsidRDefault="00B37844" w:rsidP="00E27C57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>Upbringing /life</w:t>
      </w:r>
    </w:p>
    <w:p w:rsidR="00F16B66" w:rsidRDefault="00B37844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>The birth of G</w:t>
      </w:r>
      <w:r w:rsidR="000E6C95">
        <w:rPr>
          <w:rFonts w:ascii="Times New Roman" w:hAnsi="Times New Roman" w:cs="Times New Roman"/>
          <w:color w:val="000000"/>
          <w:sz w:val="24"/>
          <w:szCs w:val="24"/>
        </w:rPr>
        <w:t>eorge Balanchine took place in S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t. Petersburg, Russia, on 22 January 1904. </w:t>
      </w:r>
      <w:r w:rsidR="005E1B5F">
        <w:rPr>
          <w:rFonts w:ascii="Times New Roman" w:hAnsi="Times New Roman" w:cs="Times New Roman"/>
          <w:color w:val="000000"/>
          <w:sz w:val="24"/>
          <w:szCs w:val="24"/>
        </w:rPr>
        <w:t>The pa</w:t>
      </w:r>
      <w:r w:rsidR="00DE22C0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7A0EC6">
        <w:rPr>
          <w:rFonts w:ascii="Times New Roman" w:hAnsi="Times New Roman" w:cs="Times New Roman"/>
          <w:color w:val="000000"/>
          <w:sz w:val="24"/>
          <w:szCs w:val="24"/>
        </w:rPr>
        <w:t>ents of Balanchine were</w:t>
      </w:r>
      <w:r w:rsidR="005E1B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22C0">
        <w:rPr>
          <w:rFonts w:ascii="Times New Roman" w:hAnsi="Times New Roman" w:cs="Times New Roman"/>
          <w:color w:val="000000"/>
          <w:sz w:val="24"/>
          <w:szCs w:val="24"/>
        </w:rPr>
        <w:t>Melton</w:t>
      </w:r>
      <w:r w:rsidR="005E1B5F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DE22C0">
        <w:rPr>
          <w:rFonts w:ascii="Times New Roman" w:hAnsi="Times New Roman" w:cs="Times New Roman"/>
          <w:color w:val="000000"/>
          <w:sz w:val="24"/>
          <w:szCs w:val="24"/>
        </w:rPr>
        <w:t>Maria</w:t>
      </w:r>
      <w:r w:rsidR="00846B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0EC6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5E1B5F">
        <w:rPr>
          <w:rFonts w:ascii="Times New Roman" w:hAnsi="Times New Roman" w:cs="Times New Roman"/>
          <w:color w:val="000000"/>
          <w:sz w:val="24"/>
          <w:szCs w:val="24"/>
        </w:rPr>
        <w:t>alanchivadaze.</w:t>
      </w:r>
      <w:r w:rsidR="00846B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22C0">
        <w:rPr>
          <w:rFonts w:ascii="Times New Roman" w:hAnsi="Times New Roman" w:cs="Times New Roman"/>
          <w:color w:val="000000"/>
          <w:sz w:val="24"/>
          <w:szCs w:val="24"/>
        </w:rPr>
        <w:t>Balanchine’s</w:t>
      </w:r>
      <w:r w:rsidR="00846B66">
        <w:rPr>
          <w:rFonts w:ascii="Times New Roman" w:hAnsi="Times New Roman" w:cs="Times New Roman"/>
          <w:color w:val="000000"/>
          <w:sz w:val="24"/>
          <w:szCs w:val="24"/>
        </w:rPr>
        <w:t xml:space="preserve"> father was a </w:t>
      </w:r>
      <w:r w:rsidR="00846B66">
        <w:rPr>
          <w:rFonts w:ascii="Times New Roman" w:hAnsi="Times New Roman" w:cs="Times New Roman"/>
          <w:color w:val="000000"/>
          <w:sz w:val="24"/>
          <w:szCs w:val="24"/>
        </w:rPr>
        <w:lastRenderedPageBreak/>
        <w:t>writer.</w:t>
      </w:r>
      <w:r w:rsidR="00AC2F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2FAC">
        <w:rPr>
          <w:rFonts w:ascii="Times New Roman" w:hAnsi="Times New Roman" w:cs="Times New Roman"/>
          <w:color w:val="000000"/>
          <w:sz w:val="24"/>
          <w:szCs w:val="24"/>
        </w:rPr>
        <w:t>Balanchine</w:t>
      </w:r>
      <w:r w:rsidR="00191737">
        <w:rPr>
          <w:rFonts w:ascii="Times New Roman" w:hAnsi="Times New Roman" w:cs="Times New Roman"/>
          <w:color w:val="000000"/>
          <w:sz w:val="24"/>
          <w:szCs w:val="24"/>
        </w:rPr>
        <w:t xml:space="preserve"> learned keyboard as a child and </w:t>
      </w:r>
      <w:r w:rsidR="007A0EC6">
        <w:rPr>
          <w:rFonts w:ascii="Times New Roman" w:hAnsi="Times New Roman" w:cs="Times New Roman"/>
          <w:color w:val="000000"/>
          <w:sz w:val="24"/>
          <w:szCs w:val="24"/>
        </w:rPr>
        <w:t xml:space="preserve">as a child </w:t>
      </w:r>
      <w:r w:rsidR="00191737">
        <w:rPr>
          <w:rFonts w:ascii="Times New Roman" w:hAnsi="Times New Roman" w:cs="Times New Roman"/>
          <w:color w:val="000000"/>
          <w:sz w:val="24"/>
          <w:szCs w:val="24"/>
        </w:rPr>
        <w:t>he</w:t>
      </w:r>
      <w:r w:rsidR="007A0EC6">
        <w:rPr>
          <w:rFonts w:ascii="Times New Roman" w:hAnsi="Times New Roman" w:cs="Times New Roman"/>
          <w:color w:val="000000"/>
          <w:sz w:val="24"/>
          <w:szCs w:val="24"/>
        </w:rPr>
        <w:t xml:space="preserve"> had a dream of becoming a </w:t>
      </w:r>
      <w:r w:rsidR="00191737">
        <w:rPr>
          <w:rFonts w:ascii="Times New Roman" w:hAnsi="Times New Roman" w:cs="Times New Roman"/>
          <w:color w:val="000000"/>
          <w:sz w:val="24"/>
          <w:szCs w:val="24"/>
        </w:rPr>
        <w:t>military</w:t>
      </w:r>
      <w:r w:rsidR="007A0EC6">
        <w:rPr>
          <w:rFonts w:ascii="Times New Roman" w:hAnsi="Times New Roman" w:cs="Times New Roman"/>
          <w:color w:val="000000"/>
          <w:sz w:val="24"/>
          <w:szCs w:val="24"/>
        </w:rPr>
        <w:t xml:space="preserve">, an </w:t>
      </w:r>
      <w:r w:rsidR="00534FCB">
        <w:rPr>
          <w:rFonts w:ascii="Times New Roman" w:hAnsi="Times New Roman" w:cs="Times New Roman"/>
          <w:color w:val="000000"/>
          <w:sz w:val="24"/>
          <w:szCs w:val="24"/>
        </w:rPr>
        <w:t xml:space="preserve">occupation </w:t>
      </w:r>
      <w:r w:rsidR="007A0EC6">
        <w:rPr>
          <w:rFonts w:ascii="Times New Roman" w:hAnsi="Times New Roman" w:cs="Times New Roman"/>
          <w:color w:val="000000"/>
          <w:sz w:val="24"/>
          <w:szCs w:val="24"/>
        </w:rPr>
        <w:t xml:space="preserve">that please </w:t>
      </w:r>
      <w:r w:rsidR="00B8238C">
        <w:rPr>
          <w:rFonts w:ascii="Times New Roman" w:hAnsi="Times New Roman" w:cs="Times New Roman"/>
          <w:color w:val="000000"/>
          <w:sz w:val="24"/>
          <w:szCs w:val="24"/>
        </w:rPr>
        <w:t xml:space="preserve">his mother.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Balanchine </w:t>
      </w:r>
      <w:r w:rsidR="00534FCB">
        <w:rPr>
          <w:rFonts w:ascii="Times New Roman" w:hAnsi="Times New Roman" w:cs="Times New Roman"/>
          <w:color w:val="000000"/>
          <w:sz w:val="24"/>
          <w:szCs w:val="24"/>
        </w:rPr>
        <w:t xml:space="preserve">at the age of ten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entered the imperial ballet school </w:t>
      </w:r>
      <w:r w:rsidR="00534FCB">
        <w:rPr>
          <w:rFonts w:ascii="Times New Roman" w:hAnsi="Times New Roman" w:cs="Times New Roman"/>
          <w:color w:val="000000"/>
          <w:sz w:val="24"/>
          <w:szCs w:val="24"/>
        </w:rPr>
        <w:t xml:space="preserve">where he learned </w:t>
      </w:r>
      <w:r w:rsidR="00AC2CF0">
        <w:rPr>
          <w:rFonts w:ascii="Times New Roman" w:hAnsi="Times New Roman" w:cs="Times New Roman"/>
          <w:color w:val="000000"/>
          <w:sz w:val="24"/>
          <w:szCs w:val="24"/>
        </w:rPr>
        <w:t xml:space="preserve">Russia dancing style.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After the 1917 revolution in Russia (the </w:t>
      </w:r>
      <w:r w:rsidR="00516F1F" w:rsidRPr="00D274CC">
        <w:rPr>
          <w:rFonts w:ascii="Times New Roman" w:hAnsi="Times New Roman" w:cs="Times New Roman"/>
          <w:color w:val="000000"/>
          <w:sz w:val="24"/>
          <w:szCs w:val="24"/>
        </w:rPr>
        <w:t>insurgence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of the </w:t>
      </w:r>
      <w:r w:rsidR="00516F1F" w:rsidRPr="00D274CC">
        <w:rPr>
          <w:rFonts w:ascii="Times New Roman" w:hAnsi="Times New Roman" w:cs="Times New Roman"/>
          <w:color w:val="000000"/>
          <w:sz w:val="24"/>
          <w:szCs w:val="24"/>
        </w:rPr>
        <w:t>populace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of Russia </w:t>
      </w:r>
      <w:r w:rsidR="007D3658" w:rsidRPr="00D274CC">
        <w:rPr>
          <w:rFonts w:ascii="Times New Roman" w:hAnsi="Times New Roman" w:cs="Times New Roman"/>
          <w:color w:val="000000"/>
          <w:sz w:val="24"/>
          <w:szCs w:val="24"/>
        </w:rPr>
        <w:t>in opposition to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the Russian rule), Balanchine went on with the training that he was having in a theater of new </w:t>
      </w:r>
      <w:r w:rsidR="004D00E8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government. </w:t>
      </w:r>
    </w:p>
    <w:p w:rsidR="003D45A1" w:rsidRDefault="004D00E8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>Balanchine entered S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t. Petersburg </w:t>
      </w:r>
      <w:r w:rsidR="00CA6FF9" w:rsidRPr="00D274CC">
        <w:rPr>
          <w:rFonts w:ascii="Times New Roman" w:hAnsi="Times New Roman" w:cs="Times New Roman"/>
          <w:color w:val="000000"/>
          <w:sz w:val="24"/>
          <w:szCs w:val="24"/>
        </w:rPr>
        <w:t>school of the arts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CA6FF9" w:rsidRPr="00D274CC">
        <w:rPr>
          <w:rFonts w:ascii="Times New Roman" w:hAnsi="Times New Roman" w:cs="Times New Roman"/>
          <w:color w:val="000000"/>
          <w:sz w:val="24"/>
          <w:szCs w:val="24"/>
        </w:rPr>
        <w:t>melody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in 1921 to </w:t>
      </w:r>
      <w:r w:rsidR="000B635E" w:rsidRPr="00D274CC">
        <w:rPr>
          <w:rFonts w:ascii="Times New Roman" w:hAnsi="Times New Roman" w:cs="Times New Roman"/>
          <w:color w:val="000000"/>
          <w:sz w:val="24"/>
          <w:szCs w:val="24"/>
        </w:rPr>
        <w:t>learn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piano </w:t>
      </w:r>
      <w:r w:rsidR="000B635E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at the same time </w:t>
      </w:r>
      <w:r w:rsidR="00E83929">
        <w:rPr>
          <w:rFonts w:ascii="Times New Roman" w:hAnsi="Times New Roman" w:cs="Times New Roman"/>
          <w:color w:val="000000"/>
          <w:sz w:val="24"/>
          <w:szCs w:val="24"/>
        </w:rPr>
        <w:t>going on with a job of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19F8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at the academy state of opera and </w:t>
      </w:r>
      <w:r w:rsidR="00267EFC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He employed a </w:t>
      </w:r>
      <w:r w:rsidR="00391429" w:rsidRPr="00D274CC">
        <w:rPr>
          <w:rFonts w:ascii="Times New Roman" w:hAnsi="Times New Roman" w:cs="Times New Roman"/>
          <w:color w:val="000000"/>
          <w:sz w:val="24"/>
          <w:szCs w:val="24"/>
        </w:rPr>
        <w:t>dancer’s</w:t>
      </w:r>
      <w:r w:rsidR="00980E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43F8" w:rsidRPr="00D274CC">
        <w:rPr>
          <w:rFonts w:ascii="Times New Roman" w:hAnsi="Times New Roman" w:cs="Times New Roman"/>
          <w:color w:val="000000"/>
          <w:sz w:val="24"/>
          <w:szCs w:val="24"/>
        </w:rPr>
        <w:t>faction</w:t>
      </w:r>
      <w:r w:rsidR="007970D3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who came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from the school in presenting his </w:t>
      </w:r>
      <w:r w:rsidR="00382935" w:rsidRPr="00D274CC">
        <w:rPr>
          <w:rFonts w:ascii="Times New Roman" w:hAnsi="Times New Roman" w:cs="Times New Roman"/>
          <w:color w:val="000000"/>
          <w:sz w:val="24"/>
          <w:szCs w:val="24"/>
        </w:rPr>
        <w:t>composed</w:t>
      </w:r>
      <w:r w:rsidR="00980E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3AA4" w:rsidRPr="00D274CC">
        <w:rPr>
          <w:rFonts w:ascii="Times New Roman" w:hAnsi="Times New Roman" w:cs="Times New Roman"/>
          <w:color w:val="000000"/>
          <w:sz w:val="24"/>
          <w:szCs w:val="24"/>
        </w:rPr>
        <w:t>job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 that </w:t>
      </w:r>
      <w:r w:rsidR="00CF5542">
        <w:rPr>
          <w:rFonts w:ascii="Times New Roman" w:hAnsi="Times New Roman" w:cs="Times New Roman"/>
          <w:color w:val="000000"/>
          <w:sz w:val="24"/>
          <w:szCs w:val="24"/>
        </w:rPr>
        <w:t>he had made earlier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463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771E" w:rsidRPr="00DA38E1">
        <w:rPr>
          <w:rFonts w:ascii="Times New Roman" w:hAnsi="Times New Roman" w:cs="Times New Roman"/>
          <w:noProof/>
          <w:sz w:val="24"/>
          <w:szCs w:val="24"/>
        </w:rPr>
        <w:t>The Gale Group</w:t>
      </w:r>
      <w:r w:rsidR="00B80F4D">
        <w:rPr>
          <w:rFonts w:ascii="Times New Roman" w:hAnsi="Times New Roman" w:cs="Times New Roman"/>
          <w:noProof/>
          <w:sz w:val="24"/>
          <w:szCs w:val="24"/>
        </w:rPr>
        <w:t xml:space="preserve"> Inc</w:t>
      </w:r>
      <w:r w:rsidR="008029A1">
        <w:rPr>
          <w:rFonts w:ascii="Times New Roman" w:hAnsi="Times New Roman" w:cs="Times New Roman"/>
          <w:noProof/>
          <w:sz w:val="24"/>
          <w:szCs w:val="24"/>
        </w:rPr>
        <w:t>.</w:t>
      </w:r>
      <w:r w:rsidR="008029A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AE771E">
        <w:rPr>
          <w:rFonts w:ascii="Times New Roman" w:hAnsi="Times New Roman" w:cs="Times New Roman"/>
          <w:color w:val="000000"/>
          <w:sz w:val="24"/>
          <w:szCs w:val="24"/>
        </w:rPr>
        <w:t xml:space="preserve">p3) states that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Tamara Gevergeyeva was among the students that he used, and Balanchine </w:t>
      </w:r>
      <w:r w:rsidR="002709B1" w:rsidRPr="00D274CC">
        <w:rPr>
          <w:rFonts w:ascii="Times New Roman" w:hAnsi="Times New Roman" w:cs="Times New Roman"/>
          <w:color w:val="000000"/>
          <w:sz w:val="24"/>
          <w:szCs w:val="24"/>
        </w:rPr>
        <w:t>wedded</w:t>
      </w:r>
      <w:r w:rsidR="002709B1">
        <w:rPr>
          <w:rFonts w:ascii="Times New Roman" w:hAnsi="Times New Roman" w:cs="Times New Roman"/>
          <w:color w:val="000000"/>
          <w:sz w:val="24"/>
          <w:szCs w:val="24"/>
        </w:rPr>
        <w:t xml:space="preserve"> her in 1922. Tamara </w:t>
      </w:r>
      <w:r w:rsidR="002709B1" w:rsidRPr="00131333">
        <w:rPr>
          <w:rFonts w:ascii="Times New Roman" w:hAnsi="Times New Roman" w:cs="Times New Roman"/>
          <w:color w:val="000000"/>
          <w:sz w:val="24"/>
          <w:szCs w:val="24"/>
        </w:rPr>
        <w:t>became</w:t>
      </w:r>
      <w:r w:rsidR="00B37844" w:rsidRPr="00131333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131333" w:rsidRPr="00131333">
        <w:rPr>
          <w:rFonts w:ascii="Times New Roman" w:hAnsi="Times New Roman" w:cs="Times New Roman"/>
          <w:color w:val="000000"/>
          <w:sz w:val="24"/>
          <w:szCs w:val="24"/>
        </w:rPr>
        <w:t>first</w:t>
      </w:r>
      <w:r w:rsidR="00B37844" w:rsidRPr="001313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29A1">
        <w:rPr>
          <w:rFonts w:ascii="Times New Roman" w:hAnsi="Times New Roman" w:cs="Times New Roman"/>
          <w:color w:val="000000"/>
          <w:sz w:val="24"/>
          <w:szCs w:val="24"/>
        </w:rPr>
        <w:t xml:space="preserve">wife </w:t>
      </w:r>
      <w:r w:rsidR="00B37844" w:rsidRPr="00131333">
        <w:rPr>
          <w:rFonts w:ascii="Times New Roman" w:hAnsi="Times New Roman" w:cs="Times New Roman"/>
          <w:color w:val="000000"/>
          <w:sz w:val="24"/>
          <w:szCs w:val="24"/>
        </w:rPr>
        <w:t xml:space="preserve">among </w:t>
      </w:r>
      <w:r w:rsidR="008029A1">
        <w:rPr>
          <w:rFonts w:ascii="Times New Roman" w:hAnsi="Times New Roman" w:cs="Times New Roman"/>
          <w:color w:val="000000"/>
          <w:sz w:val="24"/>
          <w:szCs w:val="24"/>
        </w:rPr>
        <w:t xml:space="preserve">all the four </w:t>
      </w:r>
      <w:r w:rsidR="0096140E">
        <w:rPr>
          <w:rFonts w:ascii="Times New Roman" w:hAnsi="Times New Roman" w:cs="Times New Roman"/>
          <w:color w:val="000000"/>
          <w:sz w:val="24"/>
          <w:szCs w:val="24"/>
        </w:rPr>
        <w:t>wives</w:t>
      </w:r>
      <w:r w:rsidR="008029A1">
        <w:rPr>
          <w:rFonts w:ascii="Times New Roman" w:hAnsi="Times New Roman" w:cs="Times New Roman"/>
          <w:color w:val="000000"/>
          <w:sz w:val="24"/>
          <w:szCs w:val="24"/>
        </w:rPr>
        <w:t xml:space="preserve"> that Balanchine had in total. One unique thing about all these four wives is that they were all performers and they worked in unison with their husband. </w:t>
      </w:r>
    </w:p>
    <w:p w:rsidR="00B37844" w:rsidRPr="00D274CC" w:rsidRDefault="00B37844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Sergei Diaghilev (1872-1929) who was the manager of the Ballets </w:t>
      </w:r>
      <w:r w:rsidR="00B2028A" w:rsidRPr="00D274CC">
        <w:rPr>
          <w:rFonts w:ascii="Times New Roman" w:hAnsi="Times New Roman" w:cs="Times New Roman"/>
          <w:color w:val="000000"/>
          <w:sz w:val="24"/>
          <w:szCs w:val="24"/>
        </w:rPr>
        <w:t>Ruses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>, in 1925 discovered Balanchine in Paris</w:t>
      </w:r>
      <w:r w:rsidR="00B2028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France. At the time that Nijinsky, who was Diaghilev’s </w:t>
      </w:r>
      <w:r w:rsidR="00687BA7" w:rsidRPr="00D274CC">
        <w:rPr>
          <w:rFonts w:ascii="Times New Roman" w:hAnsi="Times New Roman" w:cs="Times New Roman"/>
          <w:color w:val="000000"/>
          <w:sz w:val="24"/>
          <w:szCs w:val="24"/>
        </w:rPr>
        <w:t>well-known</w:t>
      </w:r>
      <w:r w:rsidR="00932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67EA" w:rsidRPr="00D274CC">
        <w:rPr>
          <w:rFonts w:ascii="Times New Roman" w:hAnsi="Times New Roman" w:cs="Times New Roman"/>
          <w:color w:val="000000"/>
          <w:sz w:val="24"/>
          <w:szCs w:val="24"/>
        </w:rPr>
        <w:t>design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er, </w:t>
      </w:r>
      <w:r w:rsidR="002467EA">
        <w:rPr>
          <w:rFonts w:ascii="Times New Roman" w:hAnsi="Times New Roman" w:cs="Times New Roman"/>
          <w:color w:val="000000"/>
          <w:sz w:val="24"/>
          <w:szCs w:val="24"/>
        </w:rPr>
        <w:t>moved away from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2467EA" w:rsidRPr="00D274CC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, her </w:t>
      </w:r>
      <w:r w:rsidR="00A07922" w:rsidRPr="00D274CC">
        <w:rPr>
          <w:rFonts w:ascii="Times New Roman" w:hAnsi="Times New Roman" w:cs="Times New Roman"/>
          <w:color w:val="000000"/>
          <w:sz w:val="24"/>
          <w:szCs w:val="24"/>
        </w:rPr>
        <w:t>position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was taken by Balanchine.</w:t>
      </w:r>
      <w:r w:rsidR="006A77CA">
        <w:rPr>
          <w:rFonts w:ascii="Times New Roman" w:hAnsi="Times New Roman" w:cs="Times New Roman"/>
          <w:color w:val="000000"/>
          <w:sz w:val="24"/>
          <w:szCs w:val="24"/>
        </w:rPr>
        <w:t xml:space="preserve"> At the age of twenty one Balanchine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became the</w:t>
      </w:r>
      <w:r w:rsidR="00082C3B">
        <w:rPr>
          <w:rFonts w:ascii="Times New Roman" w:hAnsi="Times New Roman" w:cs="Times New Roman"/>
          <w:color w:val="000000"/>
          <w:sz w:val="24"/>
          <w:szCs w:val="24"/>
        </w:rPr>
        <w:t xml:space="preserve"> chief choreographer </w:t>
      </w:r>
      <w:r w:rsidRPr="008E570B">
        <w:rPr>
          <w:rFonts w:ascii="Times New Roman" w:hAnsi="Times New Roman" w:cs="Times New Roman"/>
          <w:color w:val="000000"/>
          <w:sz w:val="24"/>
          <w:szCs w:val="24"/>
        </w:rPr>
        <w:t xml:space="preserve">of the </w:t>
      </w:r>
      <w:r w:rsidR="00A75EA8" w:rsidRPr="008E570B">
        <w:rPr>
          <w:rFonts w:ascii="Times New Roman" w:hAnsi="Times New Roman" w:cs="Times New Roman"/>
          <w:color w:val="000000"/>
          <w:sz w:val="24"/>
          <w:szCs w:val="24"/>
        </w:rPr>
        <w:t>mostly</w:t>
      </w:r>
      <w:r w:rsidRPr="008E570B">
        <w:rPr>
          <w:rFonts w:ascii="Times New Roman" w:hAnsi="Times New Roman" w:cs="Times New Roman"/>
          <w:color w:val="000000"/>
          <w:sz w:val="24"/>
          <w:szCs w:val="24"/>
        </w:rPr>
        <w:t xml:space="preserve"> renowned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0E3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E01D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0E3" w:rsidRPr="00D274CC">
        <w:rPr>
          <w:rFonts w:ascii="Times New Roman" w:hAnsi="Times New Roman" w:cs="Times New Roman"/>
          <w:color w:val="000000"/>
          <w:sz w:val="24"/>
          <w:szCs w:val="24"/>
        </w:rPr>
        <w:t>companionship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(a</w:t>
      </w:r>
      <w:r w:rsidR="00686328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0E3" w:rsidRPr="00D274CC">
        <w:rPr>
          <w:rFonts w:ascii="Times New Roman" w:hAnsi="Times New Roman" w:cs="Times New Roman"/>
          <w:color w:val="000000"/>
          <w:sz w:val="24"/>
          <w:szCs w:val="24"/>
        </w:rPr>
        <w:t>assemblage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4060E3" w:rsidRPr="00D274CC">
        <w:rPr>
          <w:rFonts w:ascii="Times New Roman" w:hAnsi="Times New Roman" w:cs="Times New Roman"/>
          <w:color w:val="000000"/>
          <w:sz w:val="24"/>
          <w:szCs w:val="24"/>
        </w:rPr>
        <w:t>artiste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 of ballet to </w:t>
      </w:r>
      <w:r w:rsidR="004060E3" w:rsidRPr="00D274CC">
        <w:rPr>
          <w:rFonts w:ascii="Times New Roman" w:hAnsi="Times New Roman" w:cs="Times New Roman"/>
          <w:color w:val="000000"/>
          <w:sz w:val="24"/>
          <w:szCs w:val="24"/>
        </w:rPr>
        <w:t>act upon</w:t>
      </w:r>
      <w:r w:rsidR="00BF21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0E3" w:rsidRPr="00D274CC">
        <w:rPr>
          <w:rFonts w:ascii="Times New Roman" w:hAnsi="Times New Roman" w:cs="Times New Roman"/>
          <w:color w:val="000000"/>
          <w:sz w:val="24"/>
          <w:szCs w:val="24"/>
        </w:rPr>
        <w:t>mutually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>) in the globe. For Diaghilev, Balanchine did</w:t>
      </w:r>
      <w:r w:rsidR="00C7382B">
        <w:rPr>
          <w:rFonts w:ascii="Times New Roman" w:hAnsi="Times New Roman" w:cs="Times New Roman"/>
          <w:color w:val="000000"/>
          <w:sz w:val="24"/>
          <w:szCs w:val="24"/>
        </w:rPr>
        <w:t xml:space="preserve"> up to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ten dances and it was Diaghilev who </w:t>
      </w:r>
      <w:r w:rsidR="002F35F7" w:rsidRPr="00D274CC">
        <w:rPr>
          <w:rFonts w:ascii="Times New Roman" w:hAnsi="Times New Roman" w:cs="Times New Roman"/>
          <w:color w:val="000000"/>
          <w:sz w:val="24"/>
          <w:szCs w:val="24"/>
        </w:rPr>
        <w:t>revolutionize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d the name of the Russian </w:t>
      </w:r>
      <w:r w:rsidR="002F35F7">
        <w:rPr>
          <w:rFonts w:ascii="Times New Roman" w:hAnsi="Times New Roman" w:cs="Times New Roman"/>
          <w:color w:val="000000"/>
          <w:sz w:val="24"/>
          <w:szCs w:val="24"/>
        </w:rPr>
        <w:t xml:space="preserve">citizen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to Balanchine. In 1929 </w:t>
      </w:r>
      <w:r w:rsidR="00477789" w:rsidRPr="00D274CC">
        <w:rPr>
          <w:rFonts w:ascii="Times New Roman" w:hAnsi="Times New Roman" w:cs="Times New Roman"/>
          <w:color w:val="000000"/>
          <w:sz w:val="24"/>
          <w:szCs w:val="24"/>
        </w:rPr>
        <w:t>after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death took away Diaghilev, and then the </w:t>
      </w:r>
      <w:r w:rsidR="00477789" w:rsidRPr="00D274CC">
        <w:rPr>
          <w:rFonts w:ascii="Times New Roman" w:hAnsi="Times New Roman" w:cs="Times New Roman"/>
          <w:color w:val="000000"/>
          <w:sz w:val="24"/>
          <w:szCs w:val="24"/>
        </w:rPr>
        <w:t>corporation</w:t>
      </w:r>
      <w:r w:rsidR="00A64D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7789">
        <w:rPr>
          <w:rFonts w:ascii="Times New Roman" w:hAnsi="Times New Roman" w:cs="Times New Roman"/>
          <w:color w:val="000000"/>
          <w:sz w:val="24"/>
          <w:szCs w:val="24"/>
        </w:rPr>
        <w:t>seceded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, Balanchine hoped from one </w:t>
      </w:r>
      <w:r w:rsidR="00E43823" w:rsidRPr="00D274CC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="00183363">
        <w:rPr>
          <w:rFonts w:ascii="Times New Roman" w:hAnsi="Times New Roman" w:cs="Times New Roman"/>
          <w:color w:val="000000"/>
          <w:sz w:val="24"/>
          <w:szCs w:val="24"/>
        </w:rPr>
        <w:t xml:space="preserve"> to another until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3363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time when he found his own company, Les ballets in 1933.</w:t>
      </w:r>
    </w:p>
    <w:p w:rsidR="00B37844" w:rsidRPr="00D274CC" w:rsidRDefault="00B37844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>Company? Impact on ballet (legacy)</w:t>
      </w:r>
    </w:p>
    <w:p w:rsidR="003F15CA" w:rsidRDefault="00D918B1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As indicated above, </w:t>
      </w:r>
      <w:r w:rsidR="00CD6729">
        <w:rPr>
          <w:rFonts w:ascii="Times New Roman" w:hAnsi="Times New Roman" w:cs="Times New Roman"/>
          <w:color w:val="000000"/>
          <w:sz w:val="24"/>
          <w:szCs w:val="24"/>
        </w:rPr>
        <w:t xml:space="preserve">Balanchine’s talent came to be popular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in 1925 in Paris </w:t>
      </w:r>
      <w:r w:rsidR="00CD6729">
        <w:rPr>
          <w:rFonts w:ascii="Times New Roman" w:hAnsi="Times New Roman" w:cs="Times New Roman"/>
          <w:color w:val="000000"/>
          <w:sz w:val="24"/>
          <w:szCs w:val="24"/>
        </w:rPr>
        <w:t>through the help from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Diaghilev, </w:t>
      </w:r>
      <w:r w:rsidR="00CD6729">
        <w:rPr>
          <w:rFonts w:ascii="Times New Roman" w:hAnsi="Times New Roman" w:cs="Times New Roman"/>
          <w:color w:val="000000"/>
          <w:sz w:val="24"/>
          <w:szCs w:val="24"/>
        </w:rPr>
        <w:t>which influenced him in changing his name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to Balanchine.</w:t>
      </w:r>
      <w:r w:rsidR="003F15CA">
        <w:rPr>
          <w:rFonts w:ascii="Times New Roman" w:hAnsi="Times New Roman" w:cs="Times New Roman"/>
          <w:color w:val="000000"/>
          <w:sz w:val="24"/>
          <w:szCs w:val="24"/>
        </w:rPr>
        <w:t xml:space="preserve"> Once In America, Balanchine met </w:t>
      </w:r>
      <w:r w:rsidR="00506ECD" w:rsidRPr="00757841">
        <w:rPr>
          <w:rFonts w:ascii="Times New Roman" w:hAnsi="Times New Roman" w:cs="Times New Roman"/>
          <w:color w:val="000000"/>
          <w:sz w:val="24"/>
          <w:szCs w:val="24"/>
        </w:rPr>
        <w:t>Lincoln</w:t>
      </w:r>
      <w:r w:rsidR="00914975" w:rsidRPr="0075784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37844" w:rsidRPr="00757841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C57191" w:rsidRPr="00757841">
        <w:rPr>
          <w:rFonts w:ascii="Times New Roman" w:hAnsi="Times New Roman" w:cs="Times New Roman"/>
          <w:color w:val="000000"/>
          <w:sz w:val="24"/>
          <w:szCs w:val="24"/>
        </w:rPr>
        <w:t>youthful</w:t>
      </w:r>
      <w:r w:rsidR="00914975" w:rsidRPr="00757841">
        <w:rPr>
          <w:rFonts w:ascii="Times New Roman" w:hAnsi="Times New Roman" w:cs="Times New Roman"/>
          <w:color w:val="000000"/>
          <w:sz w:val="24"/>
          <w:szCs w:val="24"/>
        </w:rPr>
        <w:t>, wealthy American, who requested</w:t>
      </w:r>
      <w:r w:rsidR="00B37844" w:rsidRPr="00757841">
        <w:rPr>
          <w:rFonts w:ascii="Times New Roman" w:hAnsi="Times New Roman" w:cs="Times New Roman"/>
          <w:color w:val="000000"/>
          <w:sz w:val="24"/>
          <w:szCs w:val="24"/>
        </w:rPr>
        <w:t xml:space="preserve"> him to </w:t>
      </w:r>
      <w:r w:rsidR="00816FFD" w:rsidRPr="00757841">
        <w:rPr>
          <w:rFonts w:ascii="Times New Roman" w:hAnsi="Times New Roman" w:cs="Times New Roman"/>
          <w:color w:val="000000"/>
          <w:sz w:val="24"/>
          <w:szCs w:val="24"/>
        </w:rPr>
        <w:t>head</w:t>
      </w:r>
      <w:r w:rsidR="00B37844" w:rsidRPr="00757841">
        <w:rPr>
          <w:rFonts w:ascii="Times New Roman" w:hAnsi="Times New Roman" w:cs="Times New Roman"/>
          <w:color w:val="000000"/>
          <w:sz w:val="24"/>
          <w:szCs w:val="24"/>
        </w:rPr>
        <w:t xml:space="preserve"> his school of American </w:t>
      </w:r>
      <w:r w:rsidR="00EE438E" w:rsidRPr="00757841">
        <w:rPr>
          <w:rFonts w:ascii="Times New Roman" w:hAnsi="Times New Roman" w:cs="Times New Roman"/>
          <w:color w:val="000000"/>
          <w:sz w:val="24"/>
          <w:szCs w:val="24"/>
        </w:rPr>
        <w:t>dances</w:t>
      </w:r>
      <w:r w:rsidR="00B37844" w:rsidRPr="00757841">
        <w:rPr>
          <w:rFonts w:ascii="Times New Roman" w:hAnsi="Times New Roman" w:cs="Times New Roman"/>
          <w:color w:val="000000"/>
          <w:sz w:val="24"/>
          <w:szCs w:val="24"/>
        </w:rPr>
        <w:t xml:space="preserve"> that was </w:t>
      </w:r>
      <w:r w:rsidR="00816FFD" w:rsidRPr="00757841">
        <w:rPr>
          <w:rFonts w:ascii="Times New Roman" w:hAnsi="Times New Roman" w:cs="Times New Roman"/>
          <w:color w:val="000000"/>
          <w:sz w:val="24"/>
          <w:szCs w:val="24"/>
        </w:rPr>
        <w:t>new</w:t>
      </w:r>
      <w:r w:rsidR="00B37844" w:rsidRPr="00757841">
        <w:rPr>
          <w:rFonts w:ascii="Times New Roman" w:hAnsi="Times New Roman" w:cs="Times New Roman"/>
          <w:color w:val="000000"/>
          <w:sz w:val="24"/>
          <w:szCs w:val="24"/>
        </w:rPr>
        <w:t xml:space="preserve"> in New York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F15CA">
        <w:rPr>
          <w:rFonts w:ascii="Times New Roman" w:hAnsi="Times New Roman" w:cs="Times New Roman"/>
          <w:color w:val="000000"/>
          <w:sz w:val="24"/>
          <w:szCs w:val="24"/>
        </w:rPr>
        <w:t>Upon realizing</w:t>
      </w:r>
      <w:r w:rsidR="00A16B5E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15CA">
        <w:rPr>
          <w:rFonts w:ascii="Times New Roman" w:hAnsi="Times New Roman" w:cs="Times New Roman"/>
          <w:color w:val="000000"/>
          <w:sz w:val="24"/>
          <w:szCs w:val="24"/>
        </w:rPr>
        <w:t xml:space="preserve">this position, Balanchine </w:t>
      </w:r>
      <w:r w:rsidR="00A16B5E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instituted himself as among the guiding fashionable classical composers in </w:t>
      </w:r>
      <w:r w:rsidR="00757841" w:rsidRPr="00757841">
        <w:rPr>
          <w:rFonts w:ascii="Times New Roman" w:hAnsi="Times New Roman" w:cs="Times New Roman"/>
          <w:color w:val="000000"/>
          <w:sz w:val="24"/>
          <w:szCs w:val="24"/>
        </w:rPr>
        <w:t>the world</w:t>
      </w:r>
      <w:r w:rsidR="00A16B5E" w:rsidRPr="007578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7841" w:rsidRPr="00757841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B37844" w:rsidRPr="00757841">
        <w:rPr>
          <w:rFonts w:ascii="Times New Roman" w:hAnsi="Times New Roman" w:cs="Times New Roman"/>
          <w:color w:val="000000"/>
          <w:sz w:val="24"/>
          <w:szCs w:val="24"/>
        </w:rPr>
        <w:t>ith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the American </w:t>
      </w:r>
      <w:r w:rsidR="00C65120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3F15CA">
        <w:rPr>
          <w:rFonts w:ascii="Times New Roman" w:hAnsi="Times New Roman" w:cs="Times New Roman"/>
          <w:color w:val="000000"/>
          <w:sz w:val="24"/>
          <w:szCs w:val="24"/>
        </w:rPr>
        <w:t xml:space="preserve"> school. A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fterward</w:t>
      </w:r>
      <w:r w:rsidR="00E8608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he </w:t>
      </w:r>
      <w:r w:rsidR="00C65120" w:rsidRPr="00D274CC">
        <w:rPr>
          <w:rFonts w:ascii="Times New Roman" w:hAnsi="Times New Roman" w:cs="Times New Roman"/>
          <w:color w:val="000000"/>
          <w:sz w:val="24"/>
          <w:szCs w:val="24"/>
        </w:rPr>
        <w:t>bond</w:t>
      </w:r>
      <w:r w:rsidR="00FF5AD2" w:rsidRPr="00D274CC">
        <w:rPr>
          <w:rFonts w:ascii="Times New Roman" w:hAnsi="Times New Roman" w:cs="Times New Roman"/>
          <w:color w:val="000000"/>
          <w:sz w:val="24"/>
          <w:szCs w:val="24"/>
        </w:rPr>
        <w:t>ed the New York City Ballet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F15CA">
        <w:rPr>
          <w:rFonts w:ascii="Times New Roman" w:hAnsi="Times New Roman" w:cs="Times New Roman"/>
          <w:color w:val="000000"/>
          <w:sz w:val="24"/>
          <w:szCs w:val="24"/>
        </w:rPr>
        <w:t xml:space="preserve">However, his effort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brought </w:t>
      </w:r>
      <w:r w:rsidR="003F15CA">
        <w:rPr>
          <w:rFonts w:ascii="Times New Roman" w:hAnsi="Times New Roman" w:cs="Times New Roman"/>
          <w:color w:val="000000"/>
          <w:sz w:val="24"/>
          <w:szCs w:val="24"/>
        </w:rPr>
        <w:t xml:space="preserve">excellence in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academic </w:t>
      </w:r>
      <w:r w:rsidR="003F15CA">
        <w:rPr>
          <w:rFonts w:ascii="Times New Roman" w:hAnsi="Times New Roman" w:cs="Times New Roman"/>
          <w:color w:val="000000"/>
          <w:sz w:val="24"/>
          <w:szCs w:val="24"/>
        </w:rPr>
        <w:t xml:space="preserve">by ensuring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quality performance that wa</w:t>
      </w:r>
      <w:r w:rsidR="003F15CA">
        <w:rPr>
          <w:rFonts w:ascii="Times New Roman" w:hAnsi="Times New Roman" w:cs="Times New Roman"/>
          <w:color w:val="000000"/>
          <w:sz w:val="24"/>
          <w:szCs w:val="24"/>
        </w:rPr>
        <w:t xml:space="preserve">s good to the ballet of America.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37844" w:rsidRPr="00D274CC" w:rsidRDefault="00B37844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The American </w:t>
      </w:r>
      <w:r w:rsidR="00404D27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2A2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4D27" w:rsidRPr="00D274CC">
        <w:rPr>
          <w:rFonts w:ascii="Times New Roman" w:hAnsi="Times New Roman" w:cs="Times New Roman"/>
          <w:color w:val="000000"/>
          <w:sz w:val="24"/>
          <w:szCs w:val="24"/>
        </w:rPr>
        <w:t>corporation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in 1934 </w:t>
      </w:r>
      <w:r w:rsidR="00415638" w:rsidRPr="00D274CC">
        <w:rPr>
          <w:rFonts w:ascii="Times New Roman" w:hAnsi="Times New Roman" w:cs="Times New Roman"/>
          <w:color w:val="000000"/>
          <w:sz w:val="24"/>
          <w:szCs w:val="24"/>
        </w:rPr>
        <w:t>turn</w:t>
      </w:r>
      <w:r w:rsidR="00EB7360" w:rsidRPr="00D274CC">
        <w:rPr>
          <w:rFonts w:ascii="Times New Roman" w:hAnsi="Times New Roman" w:cs="Times New Roman"/>
          <w:color w:val="000000"/>
          <w:sz w:val="24"/>
          <w:szCs w:val="24"/>
        </w:rPr>
        <w:t>ed</w:t>
      </w:r>
      <w:r w:rsidR="00415638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out to be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415638" w:rsidRPr="00D274CC">
        <w:rPr>
          <w:rFonts w:ascii="Times New Roman" w:hAnsi="Times New Roman" w:cs="Times New Roman"/>
          <w:color w:val="000000"/>
          <w:sz w:val="24"/>
          <w:szCs w:val="24"/>
        </w:rPr>
        <w:t>business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of resident at the </w:t>
      </w:r>
      <w:r w:rsidR="00DC26C2" w:rsidRPr="00D274CC">
        <w:rPr>
          <w:rFonts w:ascii="Times New Roman" w:hAnsi="Times New Roman" w:cs="Times New Roman"/>
          <w:color w:val="000000"/>
          <w:sz w:val="24"/>
          <w:szCs w:val="24"/>
        </w:rPr>
        <w:t>municipal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Opera in New York. There was the treatment of the audiences to three Balanchine ballets that were new: the fairy’s kiss, Apollo, and the card party jobs that were employed to revolutionize the classical ballet style of </w:t>
      </w:r>
      <w:r w:rsidR="0016262C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America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id w:val="49442539"/>
          <w:citation/>
        </w:sdtPr>
        <w:sdtEndPr/>
        <w:sdtContent>
          <w:r w:rsidR="00DB575D">
            <w:rPr>
              <w:rFonts w:ascii="Times New Roman" w:hAnsi="Times New Roman" w:cs="Times New Roman"/>
              <w:color w:val="000000"/>
              <w:sz w:val="24"/>
              <w:szCs w:val="24"/>
            </w:rPr>
            <w:fldChar w:fldCharType="begin"/>
          </w:r>
          <w:r w:rsidR="00D927AD">
            <w:rPr>
              <w:rFonts w:ascii="Times New Roman" w:hAnsi="Times New Roman" w:cs="Times New Roman"/>
              <w:color w:val="000000"/>
              <w:sz w:val="24"/>
              <w:szCs w:val="24"/>
            </w:rPr>
            <w:instrText xml:space="preserve"> CITATION The04 \p "p 23-65" \l 1033  </w:instrText>
          </w:r>
          <w:r w:rsidR="00DB575D">
            <w:rPr>
              <w:rFonts w:ascii="Times New Roman" w:hAnsi="Times New Roman" w:cs="Times New Roman"/>
              <w:color w:val="000000"/>
              <w:sz w:val="24"/>
              <w:szCs w:val="24"/>
            </w:rPr>
            <w:fldChar w:fldCharType="separate"/>
          </w:r>
          <w:r w:rsidR="003A1E18" w:rsidRPr="003A1E18">
            <w:rPr>
              <w:rFonts w:ascii="Times New Roman" w:hAnsi="Times New Roman" w:cs="Times New Roman"/>
              <w:noProof/>
              <w:color w:val="000000"/>
              <w:sz w:val="24"/>
              <w:szCs w:val="24"/>
            </w:rPr>
            <w:t>(Inc. p 23-65)</w:t>
          </w:r>
          <w:r w:rsidR="00DB575D">
            <w:rPr>
              <w:rFonts w:ascii="Times New Roman" w:hAnsi="Times New Roman" w:cs="Times New Roman"/>
              <w:color w:val="000000"/>
              <w:sz w:val="24"/>
              <w:szCs w:val="24"/>
            </w:rPr>
            <w:fldChar w:fldCharType="end"/>
          </w:r>
        </w:sdtContent>
      </w:sdt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But the bold ballet style of Balanchine, as well as the conservative artistic policy of the metropolitan in 1941, originated a </w:t>
      </w:r>
      <w:r w:rsidR="009C6311" w:rsidRPr="00D274CC">
        <w:rPr>
          <w:rFonts w:ascii="Times New Roman" w:hAnsi="Times New Roman" w:cs="Times New Roman"/>
          <w:color w:val="000000"/>
          <w:sz w:val="24"/>
          <w:szCs w:val="24"/>
        </w:rPr>
        <w:t>contravene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that </w:t>
      </w:r>
      <w:r w:rsidR="009C6311" w:rsidRPr="00D274CC">
        <w:rPr>
          <w:rFonts w:ascii="Times New Roman" w:hAnsi="Times New Roman" w:cs="Times New Roman"/>
          <w:color w:val="000000"/>
          <w:sz w:val="24"/>
          <w:szCs w:val="24"/>
        </w:rPr>
        <w:t>end</w:t>
      </w:r>
      <w:r w:rsidR="009C6311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d the </w:t>
      </w:r>
      <w:r w:rsidR="004F3C73" w:rsidRPr="00D274CC">
        <w:rPr>
          <w:rFonts w:ascii="Times New Roman" w:hAnsi="Times New Roman" w:cs="Times New Roman"/>
          <w:color w:val="000000"/>
          <w:sz w:val="24"/>
          <w:szCs w:val="24"/>
        </w:rPr>
        <w:t>association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ultimately. The </w:t>
      </w:r>
      <w:r w:rsidR="00273BB9" w:rsidRPr="00D274CC">
        <w:rPr>
          <w:rFonts w:ascii="Times New Roman" w:hAnsi="Times New Roman" w:cs="Times New Roman"/>
          <w:color w:val="000000"/>
          <w:sz w:val="24"/>
          <w:szCs w:val="24"/>
        </w:rPr>
        <w:t>job</w:t>
      </w:r>
      <w:r w:rsidR="004546FD">
        <w:rPr>
          <w:rFonts w:ascii="Times New Roman" w:hAnsi="Times New Roman" w:cs="Times New Roman"/>
          <w:color w:val="000000"/>
          <w:sz w:val="24"/>
          <w:szCs w:val="24"/>
        </w:rPr>
        <w:t xml:space="preserve"> of Balanchine in the following</w:t>
      </w:r>
      <w:r w:rsidR="00361CA3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number of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years instituted </w:t>
      </w:r>
      <w:r w:rsidR="00B477F5" w:rsidRPr="00D274CC">
        <w:rPr>
          <w:rFonts w:ascii="Times New Roman" w:hAnsi="Times New Roman" w:cs="Times New Roman"/>
          <w:color w:val="000000"/>
          <w:sz w:val="24"/>
          <w:szCs w:val="24"/>
        </w:rPr>
        <w:t>design</w:t>
      </w:r>
      <w:r w:rsidR="00B477F5">
        <w:rPr>
          <w:rFonts w:ascii="Times New Roman" w:hAnsi="Times New Roman" w:cs="Times New Roman"/>
          <w:color w:val="000000"/>
          <w:sz w:val="24"/>
          <w:szCs w:val="24"/>
        </w:rPr>
        <w:t>ing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r w:rsidR="0024137D">
        <w:rPr>
          <w:rFonts w:ascii="Times New Roman" w:hAnsi="Times New Roman" w:cs="Times New Roman"/>
          <w:color w:val="000000"/>
          <w:sz w:val="24"/>
          <w:szCs w:val="24"/>
        </w:rPr>
        <w:t>performance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 of Broadway as well as </w:t>
      </w:r>
      <w:r w:rsidR="00DB335B" w:rsidRPr="00D274CC">
        <w:rPr>
          <w:rFonts w:ascii="Times New Roman" w:hAnsi="Times New Roman" w:cs="Times New Roman"/>
          <w:color w:val="000000"/>
          <w:sz w:val="24"/>
          <w:szCs w:val="24"/>
        </w:rPr>
        <w:t>movie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 and two </w:t>
      </w:r>
      <w:r w:rsidR="00DB335B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 that were generated in 1942 </w:t>
      </w:r>
      <w:r w:rsidR="00F569FD" w:rsidRPr="00D274CC">
        <w:rPr>
          <w:rFonts w:ascii="Times New Roman" w:hAnsi="Times New Roman" w:cs="Times New Roman"/>
          <w:color w:val="000000"/>
          <w:sz w:val="24"/>
          <w:szCs w:val="24"/>
        </w:rPr>
        <w:t>in support of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the caravan of American dance, a group of touring: Concerto Barocco as well as ballet imperial.</w:t>
      </w:r>
    </w:p>
    <w:p w:rsidR="00D918B1" w:rsidRDefault="00D918B1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After the return of Kirstein from the World War II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service, Balanchine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found an opportunity with this man </w:t>
      </w:r>
      <w:r w:rsidR="00DB16BF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in 1946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they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formed a </w:t>
      </w:r>
      <w:r w:rsidR="00724BF7" w:rsidRPr="00D274CC">
        <w:rPr>
          <w:rFonts w:ascii="Times New Roman" w:hAnsi="Times New Roman" w:cs="Times New Roman"/>
          <w:color w:val="000000"/>
          <w:sz w:val="24"/>
          <w:szCs w:val="24"/>
        </w:rPr>
        <w:t>novel</w:t>
      </w:r>
      <w:r w:rsidR="00C866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4BF7" w:rsidRPr="00D274CC">
        <w:rPr>
          <w:rFonts w:ascii="Times New Roman" w:hAnsi="Times New Roman" w:cs="Times New Roman"/>
          <w:color w:val="000000"/>
          <w:sz w:val="24"/>
          <w:szCs w:val="24"/>
        </w:rPr>
        <w:t>corporation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02B85" w:rsidRPr="00D274CC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the ballet society</w:t>
      </w:r>
      <w:r w:rsidR="00002B85" w:rsidRPr="00D274CC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 At first, </w:t>
      </w:r>
      <w:r>
        <w:rPr>
          <w:rFonts w:ascii="Times New Roman" w:hAnsi="Times New Roman" w:cs="Times New Roman"/>
          <w:color w:val="000000"/>
          <w:sz w:val="24"/>
          <w:szCs w:val="24"/>
        </w:rPr>
        <w:t>this corporation was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73478">
        <w:rPr>
          <w:rFonts w:ascii="Times New Roman" w:hAnsi="Times New Roman" w:cs="Times New Roman"/>
          <w:color w:val="000000"/>
          <w:sz w:val="24"/>
          <w:szCs w:val="24"/>
        </w:rPr>
        <w:t>sponsore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6DB7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="00053443" w:rsidRPr="00D274CC">
        <w:rPr>
          <w:rFonts w:ascii="Times New Roman" w:hAnsi="Times New Roman" w:cs="Times New Roman"/>
          <w:color w:val="000000"/>
          <w:sz w:val="24"/>
          <w:szCs w:val="24"/>
        </w:rPr>
        <w:t>restricted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r w:rsidR="00053443" w:rsidRPr="00D274CC">
        <w:rPr>
          <w:rFonts w:ascii="Times New Roman" w:hAnsi="Times New Roman" w:cs="Times New Roman"/>
          <w:color w:val="000000"/>
          <w:sz w:val="24"/>
          <w:szCs w:val="24"/>
        </w:rPr>
        <w:t>pledges</w:t>
      </w:r>
      <w:r>
        <w:rPr>
          <w:rFonts w:ascii="Times New Roman" w:hAnsi="Times New Roman" w:cs="Times New Roman"/>
          <w:color w:val="000000"/>
          <w:sz w:val="24"/>
          <w:szCs w:val="24"/>
        </w:rPr>
        <w:t>. However</w:t>
      </w:r>
      <w:r w:rsidR="008C38A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C38A7" w:rsidRPr="00D274CC">
        <w:rPr>
          <w:rFonts w:ascii="Times New Roman" w:hAnsi="Times New Roman" w:cs="Times New Roman"/>
          <w:color w:val="000000"/>
          <w:sz w:val="24"/>
          <w:szCs w:val="24"/>
        </w:rPr>
        <w:t>it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later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became open to the </w:t>
      </w:r>
      <w:r w:rsidR="00E420E5" w:rsidRPr="00D274CC">
        <w:rPr>
          <w:rFonts w:ascii="Times New Roman" w:hAnsi="Times New Roman" w:cs="Times New Roman"/>
          <w:color w:val="000000"/>
          <w:sz w:val="24"/>
          <w:szCs w:val="24"/>
        </w:rPr>
        <w:t>communal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in 1948. </w:t>
      </w:r>
      <w:r w:rsidR="00E420E5" w:rsidRPr="00D274CC">
        <w:rPr>
          <w:rFonts w:ascii="Times New Roman" w:hAnsi="Times New Roman" w:cs="Times New Roman"/>
          <w:color w:val="000000"/>
          <w:sz w:val="24"/>
          <w:szCs w:val="24"/>
        </w:rPr>
        <w:t>The Orpheus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performance</w:t>
      </w:r>
      <w:r w:rsidR="00E420E5">
        <w:rPr>
          <w:rFonts w:ascii="Times New Roman" w:hAnsi="Times New Roman" w:cs="Times New Roman"/>
          <w:color w:val="000000"/>
          <w:sz w:val="24"/>
          <w:szCs w:val="24"/>
        </w:rPr>
        <w:t xml:space="preserve"> of Balanchine</w:t>
      </w:r>
      <w:r w:rsidR="00C866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52AE">
        <w:rPr>
          <w:rFonts w:ascii="Times New Roman" w:hAnsi="Times New Roman" w:cs="Times New Roman"/>
          <w:color w:val="000000"/>
          <w:sz w:val="24"/>
          <w:szCs w:val="24"/>
        </w:rPr>
        <w:t>became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of success so much </w:t>
      </w:r>
      <w:r w:rsidR="0070320B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made the </w:t>
      </w:r>
      <w:r w:rsidR="00BC6D85" w:rsidRPr="00D274CC">
        <w:rPr>
          <w:rFonts w:ascii="Times New Roman" w:hAnsi="Times New Roman" w:cs="Times New Roman"/>
          <w:color w:val="000000"/>
          <w:sz w:val="24"/>
          <w:szCs w:val="24"/>
        </w:rPr>
        <w:t>corporation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to be invited to create a resident that was permanent at the </w:t>
      </w:r>
      <w:r>
        <w:rPr>
          <w:rFonts w:ascii="Times New Roman" w:hAnsi="Times New Roman" w:cs="Times New Roman"/>
          <w:color w:val="000000"/>
          <w:sz w:val="24"/>
          <w:szCs w:val="24"/>
        </w:rPr>
        <w:t>center of the New York City. A permanent residence was established by this company which was named as 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he New York City </w:t>
      </w:r>
      <w:r w:rsidR="00AE1E2B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37844" w:rsidRPr="00D274CC" w:rsidRDefault="00D918B1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After all these activities, Balanchine realized some achievements which include </w:t>
      </w:r>
      <w:r w:rsidR="00AE1E2B" w:rsidRPr="00D274CC">
        <w:rPr>
          <w:rFonts w:ascii="Times New Roman" w:hAnsi="Times New Roman" w:cs="Times New Roman"/>
          <w:color w:val="000000"/>
          <w:sz w:val="24"/>
          <w:szCs w:val="24"/>
        </w:rPr>
        <w:t>a learning institution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r w:rsidR="000612FA" w:rsidRPr="00D274CC">
        <w:rPr>
          <w:rFonts w:ascii="Times New Roman" w:hAnsi="Times New Roman" w:cs="Times New Roman"/>
          <w:color w:val="000000"/>
          <w:sz w:val="24"/>
          <w:szCs w:val="24"/>
        </w:rPr>
        <w:t>corporation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and a</w:t>
      </w:r>
      <w:r w:rsidR="000612FA" w:rsidRPr="00D274CC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707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12FA" w:rsidRPr="00D274CC">
        <w:rPr>
          <w:rFonts w:ascii="Times New Roman" w:hAnsi="Times New Roman" w:cs="Times New Roman"/>
          <w:color w:val="000000"/>
          <w:sz w:val="24"/>
          <w:szCs w:val="24"/>
        </w:rPr>
        <w:t>undeviating</w:t>
      </w:r>
      <w:r w:rsidR="00707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12FA" w:rsidRPr="00D274CC">
        <w:rPr>
          <w:rFonts w:ascii="Times New Roman" w:hAnsi="Times New Roman" w:cs="Times New Roman"/>
          <w:color w:val="000000"/>
          <w:sz w:val="24"/>
          <w:szCs w:val="24"/>
        </w:rPr>
        <w:t>show business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The New York City </w:t>
      </w:r>
      <w:r w:rsidR="00297827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was build up by Balanchine into a leading classical company that was</w:t>
      </w:r>
      <w:r w:rsidR="00706180">
        <w:rPr>
          <w:rFonts w:ascii="Times New Roman" w:hAnsi="Times New Roman" w:cs="Times New Roman"/>
          <w:color w:val="000000"/>
          <w:sz w:val="24"/>
          <w:szCs w:val="24"/>
        </w:rPr>
        <w:t xml:space="preserve"> based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in America, </w:t>
      </w:r>
      <w:r w:rsidR="00706180">
        <w:rPr>
          <w:rFonts w:ascii="Times New Roman" w:hAnsi="Times New Roman" w:cs="Times New Roman"/>
          <w:color w:val="000000"/>
          <w:sz w:val="24"/>
          <w:szCs w:val="24"/>
        </w:rPr>
        <w:t xml:space="preserve">but later it spread over to the global level.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At the school, Balanchine generated some of his</w:t>
      </w:r>
      <w:r w:rsidR="007061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6180" w:rsidRPr="00D274CC">
        <w:rPr>
          <w:rFonts w:ascii="Times New Roman" w:hAnsi="Times New Roman" w:cs="Times New Roman"/>
          <w:color w:val="000000"/>
          <w:sz w:val="24"/>
          <w:szCs w:val="24"/>
        </w:rPr>
        <w:t>mos</w:t>
      </w:r>
      <w:r w:rsidR="00706180">
        <w:rPr>
          <w:rFonts w:ascii="Times New Roman" w:hAnsi="Times New Roman" w:cs="Times New Roman"/>
          <w:color w:val="000000"/>
          <w:sz w:val="24"/>
          <w:szCs w:val="24"/>
        </w:rPr>
        <w:t>t enduring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6180">
        <w:rPr>
          <w:rFonts w:ascii="Times New Roman" w:hAnsi="Times New Roman" w:cs="Times New Roman"/>
          <w:color w:val="000000"/>
          <w:sz w:val="24"/>
          <w:szCs w:val="24"/>
        </w:rPr>
        <w:t xml:space="preserve">duties.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In 1964</w:t>
      </w:r>
      <w:r w:rsidR="0070618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the New York City </w:t>
      </w:r>
      <w:r w:rsidR="008B6DD7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8B6DD7">
        <w:rPr>
          <w:rFonts w:ascii="Times New Roman" w:hAnsi="Times New Roman" w:cs="Times New Roman"/>
          <w:color w:val="000000"/>
          <w:sz w:val="24"/>
          <w:szCs w:val="24"/>
        </w:rPr>
        <w:t xml:space="preserve"> crew</w:t>
      </w:r>
      <w:r w:rsidR="006D3E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33EF" w:rsidRPr="00D274CC">
        <w:rPr>
          <w:rFonts w:ascii="Times New Roman" w:hAnsi="Times New Roman" w:cs="Times New Roman"/>
          <w:color w:val="000000"/>
          <w:sz w:val="24"/>
          <w:szCs w:val="24"/>
        </w:rPr>
        <w:t>relocate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d to</w:t>
      </w:r>
      <w:r w:rsidR="009048E2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9048E2" w:rsidRPr="00D274CC">
        <w:rPr>
          <w:rFonts w:ascii="Times New Roman" w:hAnsi="Times New Roman" w:cs="Times New Roman"/>
          <w:color w:val="000000"/>
          <w:sz w:val="24"/>
          <w:szCs w:val="24"/>
        </w:rPr>
        <w:t>theatre</w:t>
      </w:r>
      <w:r w:rsidR="009048E2">
        <w:rPr>
          <w:rFonts w:ascii="Times New Roman" w:hAnsi="Times New Roman" w:cs="Times New Roman"/>
          <w:color w:val="000000"/>
          <w:sz w:val="24"/>
          <w:szCs w:val="24"/>
        </w:rPr>
        <w:t xml:space="preserve"> of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New York state in Lincoln </w:t>
      </w:r>
      <w:r w:rsidR="00317B40" w:rsidRPr="00D274CC">
        <w:rPr>
          <w:rFonts w:ascii="Times New Roman" w:hAnsi="Times New Roman" w:cs="Times New Roman"/>
          <w:color w:val="000000"/>
          <w:sz w:val="24"/>
          <w:szCs w:val="24"/>
        </w:rPr>
        <w:t>midpoint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, and Balanchine </w:t>
      </w:r>
      <w:r w:rsidR="00706180">
        <w:rPr>
          <w:rFonts w:ascii="Times New Roman" w:hAnsi="Times New Roman" w:cs="Times New Roman"/>
          <w:color w:val="000000"/>
          <w:sz w:val="24"/>
          <w:szCs w:val="24"/>
        </w:rPr>
        <w:t xml:space="preserve">introduced some of this duties such as Don Quixote and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the union jerk.</w:t>
      </w:r>
    </w:p>
    <w:p w:rsidR="00B37844" w:rsidRPr="00D274CC" w:rsidRDefault="00B37844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Choreography/teachings </w:t>
      </w:r>
    </w:p>
    <w:p w:rsidR="00B37844" w:rsidRPr="00D274CC" w:rsidRDefault="00B37844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The choreography of Balanchine </w:t>
      </w:r>
      <w:r w:rsidR="002015F2">
        <w:rPr>
          <w:rFonts w:ascii="Times New Roman" w:hAnsi="Times New Roman" w:cs="Times New Roman"/>
          <w:color w:val="000000"/>
          <w:sz w:val="24"/>
          <w:szCs w:val="24"/>
        </w:rPr>
        <w:t>did not involve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ballerina virtuosity, the décor, or the plot but only to pure dance. The dance is what had the drama, and the movements were r</w:t>
      </w:r>
      <w:r w:rsidR="002015F2">
        <w:rPr>
          <w:rFonts w:ascii="Times New Roman" w:hAnsi="Times New Roman" w:cs="Times New Roman"/>
          <w:color w:val="000000"/>
          <w:sz w:val="24"/>
          <w:szCs w:val="24"/>
        </w:rPr>
        <w:t xml:space="preserve">elated solely to the music only. This style could find some people referring to it as a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dance that is perfect </w:t>
      </w:r>
      <w:r w:rsidR="002015F2">
        <w:rPr>
          <w:rFonts w:ascii="Times New Roman" w:hAnsi="Times New Roman" w:cs="Times New Roman"/>
          <w:color w:val="000000"/>
          <w:sz w:val="24"/>
          <w:szCs w:val="24"/>
        </w:rPr>
        <w:t xml:space="preserve">and coherent to the </w:t>
      </w:r>
      <w:r w:rsidR="0048042B">
        <w:rPr>
          <w:rFonts w:ascii="Times New Roman" w:hAnsi="Times New Roman" w:cs="Times New Roman"/>
          <w:color w:val="000000"/>
          <w:sz w:val="24"/>
          <w:szCs w:val="24"/>
        </w:rPr>
        <w:t xml:space="preserve">music. The body movement alone that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>Balanchine</w:t>
      </w:r>
      <w:r w:rsidR="0048042B">
        <w:rPr>
          <w:rFonts w:ascii="Times New Roman" w:hAnsi="Times New Roman" w:cs="Times New Roman"/>
          <w:color w:val="000000"/>
          <w:sz w:val="24"/>
          <w:szCs w:val="24"/>
        </w:rPr>
        <w:t xml:space="preserve"> exhibited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, generated </w:t>
      </w:r>
      <w:r w:rsidR="0048042B">
        <w:rPr>
          <w:rFonts w:ascii="Times New Roman" w:hAnsi="Times New Roman" w:cs="Times New Roman"/>
          <w:color w:val="000000"/>
          <w:sz w:val="24"/>
          <w:szCs w:val="24"/>
        </w:rPr>
        <w:t xml:space="preserve">artistic </w:t>
      </w:r>
      <w:r w:rsidR="00FA5330">
        <w:rPr>
          <w:rFonts w:ascii="Times New Roman" w:hAnsi="Times New Roman" w:cs="Times New Roman"/>
          <w:color w:val="000000"/>
          <w:sz w:val="24"/>
          <w:szCs w:val="24"/>
        </w:rPr>
        <w:t xml:space="preserve">excitement. The body motions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evoked fantasy images and reality. The main emphasis of Balanchine was control, balance, ease of movement, and precision. Balanchine rejected the sweet style that was traditional of romantic </w:t>
      </w:r>
      <w:r w:rsidR="005D3503" w:rsidRPr="00D274CC">
        <w:rPr>
          <w:rFonts w:ascii="Times New Roman" w:hAnsi="Times New Roman" w:cs="Times New Roman"/>
          <w:color w:val="000000"/>
          <w:sz w:val="24"/>
          <w:szCs w:val="24"/>
        </w:rPr>
        <w:t>dance;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not leaving behind the more style of acrobatics that was of professional </w:t>
      </w:r>
      <w:r w:rsidR="005D3503" w:rsidRPr="00D274CC">
        <w:rPr>
          <w:rFonts w:ascii="Times New Roman" w:hAnsi="Times New Roman" w:cs="Times New Roman"/>
          <w:color w:val="000000"/>
          <w:sz w:val="24"/>
          <w:szCs w:val="24"/>
        </w:rPr>
        <w:t>dance</w:t>
      </w:r>
      <w:r w:rsidR="00FA533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A533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02763C" w:rsidRPr="00D274CC">
        <w:rPr>
          <w:rFonts w:ascii="Times New Roman" w:hAnsi="Times New Roman" w:cs="Times New Roman"/>
          <w:color w:val="000000"/>
          <w:sz w:val="24"/>
          <w:szCs w:val="24"/>
        </w:rPr>
        <w:t>performer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 were the </w:t>
      </w:r>
      <w:r w:rsidR="0002763C" w:rsidRPr="00D274CC">
        <w:rPr>
          <w:rFonts w:ascii="Times New Roman" w:hAnsi="Times New Roman" w:cs="Times New Roman"/>
          <w:color w:val="000000"/>
          <w:sz w:val="24"/>
          <w:szCs w:val="24"/>
        </w:rPr>
        <w:t>gadget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 of exactitude of the </w:t>
      </w:r>
      <w:r w:rsidR="00AE1751">
        <w:rPr>
          <w:rFonts w:ascii="Times New Roman" w:hAnsi="Times New Roman" w:cs="Times New Roman"/>
          <w:color w:val="000000"/>
          <w:sz w:val="24"/>
          <w:szCs w:val="24"/>
        </w:rPr>
        <w:t>compos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er, whose </w:t>
      </w:r>
      <w:r w:rsidR="00FA5330">
        <w:rPr>
          <w:rFonts w:ascii="Times New Roman" w:hAnsi="Times New Roman" w:cs="Times New Roman"/>
          <w:color w:val="000000"/>
          <w:sz w:val="24"/>
          <w:szCs w:val="24"/>
        </w:rPr>
        <w:t xml:space="preserve">strategies and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thoughts </w:t>
      </w:r>
      <w:r w:rsidR="00FA5330">
        <w:rPr>
          <w:rFonts w:ascii="Times New Roman" w:hAnsi="Times New Roman" w:cs="Times New Roman"/>
          <w:color w:val="000000"/>
          <w:sz w:val="24"/>
          <w:szCs w:val="24"/>
        </w:rPr>
        <w:t xml:space="preserve">were </w:t>
      </w:r>
      <w:r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generated from the music itself. </w:t>
      </w:r>
    </w:p>
    <w:p w:rsidR="00B37844" w:rsidRPr="00D274CC" w:rsidRDefault="00FA5330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Among the new workers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in Paris during 1928,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was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Apollon 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usagete (Apollo and the muses)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who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was premiered by Balanchine when they collaborated with Stravinsky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His recognition was due to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his ballets that were most innovative,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though the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mixing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classical ballet and the ancient Greek myth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together with images showing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movements of jazz</w:t>
      </w:r>
      <w:r w:rsidR="00D927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27AD" w:rsidRPr="00FA533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927AD" w:rsidRPr="00FA53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Gottlieb, 12</w:t>
      </w:r>
      <w:r w:rsidR="00D927AD" w:rsidRPr="00FA533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B37844" w:rsidRPr="00FA533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 this, Balanchine found the engagement with Apollo as a life turning point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 that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Apollo </w:t>
      </w:r>
      <w:r w:rsidR="00822FC8">
        <w:rPr>
          <w:rFonts w:ascii="Times New Roman" w:hAnsi="Times New Roman" w:cs="Times New Roman"/>
          <w:color w:val="000000"/>
          <w:sz w:val="24"/>
          <w:szCs w:val="24"/>
        </w:rPr>
        <w:t xml:space="preserve">was so innovative when it comes to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>neoclassi</w:t>
      </w:r>
      <w:r w:rsidR="00822FC8">
        <w:rPr>
          <w:rFonts w:ascii="Times New Roman" w:hAnsi="Times New Roman" w:cs="Times New Roman"/>
          <w:color w:val="000000"/>
          <w:sz w:val="24"/>
          <w:szCs w:val="24"/>
        </w:rPr>
        <w:t xml:space="preserve">cal ballet. The male dancer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brought to the forefront by Apollo, </w:t>
      </w:r>
      <w:r w:rsidR="00822FC8">
        <w:rPr>
          <w:rFonts w:ascii="Times New Roman" w:hAnsi="Times New Roman" w:cs="Times New Roman"/>
          <w:color w:val="000000"/>
          <w:sz w:val="24"/>
          <w:szCs w:val="24"/>
        </w:rPr>
        <w:t xml:space="preserve">during the performance marveled Balanchine as they could create two solos. From the records,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Apollo </w:t>
      </w:r>
      <w:r w:rsidR="00822FC8">
        <w:rPr>
          <w:rFonts w:ascii="Times New Roman" w:hAnsi="Times New Roman" w:cs="Times New Roman"/>
          <w:color w:val="000000"/>
          <w:sz w:val="24"/>
          <w:szCs w:val="24"/>
        </w:rPr>
        <w:t xml:space="preserve">style was known for its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sets, </w:t>
      </w:r>
      <w:r w:rsidR="00D37076" w:rsidRPr="00D274CC">
        <w:rPr>
          <w:rFonts w:ascii="Times New Roman" w:hAnsi="Times New Roman" w:cs="Times New Roman"/>
          <w:color w:val="000000"/>
          <w:sz w:val="24"/>
          <w:szCs w:val="24"/>
        </w:rPr>
        <w:t>unfussiness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822FC8">
        <w:rPr>
          <w:rFonts w:ascii="Times New Roman" w:hAnsi="Times New Roman" w:cs="Times New Roman"/>
          <w:color w:val="000000"/>
          <w:sz w:val="24"/>
          <w:szCs w:val="24"/>
        </w:rPr>
        <w:t xml:space="preserve">the ability to exploit simple outfits.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The audiences </w:t>
      </w:r>
      <w:r w:rsidR="00822FC8">
        <w:rPr>
          <w:rFonts w:ascii="Times New Roman" w:hAnsi="Times New Roman" w:cs="Times New Roman"/>
          <w:color w:val="000000"/>
          <w:sz w:val="24"/>
          <w:szCs w:val="24"/>
        </w:rPr>
        <w:t xml:space="preserve">could find a comfort moment free from distractions and would enjoy watching 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822FC8">
        <w:rPr>
          <w:rFonts w:ascii="Times New Roman" w:hAnsi="Times New Roman" w:cs="Times New Roman"/>
          <w:color w:val="000000"/>
          <w:sz w:val="24"/>
          <w:szCs w:val="24"/>
        </w:rPr>
        <w:t>classical movements made at the platform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The music was taken to be a key </w:t>
      </w:r>
      <w:r w:rsidR="002047AC" w:rsidRPr="00D274CC">
        <w:rPr>
          <w:rFonts w:ascii="Times New Roman" w:hAnsi="Times New Roman" w:cs="Times New Roman"/>
          <w:color w:val="000000"/>
          <w:sz w:val="24"/>
          <w:szCs w:val="24"/>
        </w:rPr>
        <w:t>manipulate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on </w:t>
      </w:r>
      <w:r w:rsidR="002047AC" w:rsidRPr="00D274CC">
        <w:rPr>
          <w:rFonts w:ascii="Times New Roman" w:hAnsi="Times New Roman" w:cs="Times New Roman"/>
          <w:color w:val="000000"/>
          <w:sz w:val="24"/>
          <w:szCs w:val="24"/>
        </w:rPr>
        <w:t>dance routine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by Balanchine, as </w:t>
      </w:r>
      <w:r w:rsidR="00374FFA" w:rsidRPr="00D274CC">
        <w:rPr>
          <w:rFonts w:ascii="Times New Roman" w:hAnsi="Times New Roman" w:cs="Times New Roman"/>
          <w:color w:val="000000"/>
          <w:sz w:val="24"/>
          <w:szCs w:val="24"/>
        </w:rPr>
        <w:t>against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to the </w:t>
      </w:r>
      <w:r w:rsidR="00362532" w:rsidRPr="00D274CC">
        <w:rPr>
          <w:rFonts w:ascii="Times New Roman" w:hAnsi="Times New Roman" w:cs="Times New Roman"/>
          <w:color w:val="000000"/>
          <w:sz w:val="24"/>
          <w:szCs w:val="24"/>
        </w:rPr>
        <w:t>sequence of events</w:t>
      </w:r>
      <w:r w:rsidR="00B37844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37844" w:rsidRPr="00D274CC" w:rsidRDefault="00B37844" w:rsidP="00DF4CE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74CC">
        <w:rPr>
          <w:rFonts w:ascii="Times New Roman" w:hAnsi="Times New Roman" w:cs="Times New Roman"/>
          <w:color w:val="000000"/>
          <w:sz w:val="24"/>
          <w:szCs w:val="24"/>
        </w:rPr>
        <w:t>Conclusion</w:t>
      </w:r>
    </w:p>
    <w:p w:rsidR="003A1E18" w:rsidRDefault="00822FC8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Considering </w:t>
      </w:r>
      <w:r w:rsidR="003A1E18">
        <w:rPr>
          <w:rFonts w:ascii="Times New Roman" w:hAnsi="Times New Roman" w:cs="Times New Roman"/>
          <w:color w:val="000000"/>
          <w:sz w:val="24"/>
          <w:szCs w:val="24"/>
        </w:rPr>
        <w:t xml:space="preserve">the above analysis, we find that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Balanchine is second to none when it comes </w:t>
      </w:r>
      <w:r w:rsidR="003A1E18">
        <w:rPr>
          <w:rFonts w:ascii="Times New Roman" w:hAnsi="Times New Roman" w:cs="Times New Roman"/>
          <w:color w:val="000000"/>
          <w:sz w:val="24"/>
          <w:szCs w:val="24"/>
        </w:rPr>
        <w:t xml:space="preserve">choreographic dance style. Over his lifetime, he participated in many musical activities that are still influential even today. </w:t>
      </w:r>
      <w:r w:rsidR="003A1E18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With his school of the New York City dance, American dance, as well as the over 400 works of choreography, </w:t>
      </w:r>
      <w:r w:rsidR="003A1E18">
        <w:rPr>
          <w:rFonts w:ascii="Times New Roman" w:hAnsi="Times New Roman" w:cs="Times New Roman"/>
          <w:color w:val="000000"/>
          <w:sz w:val="24"/>
          <w:szCs w:val="24"/>
        </w:rPr>
        <w:t>George Balanchine transformed</w:t>
      </w:r>
      <w:r w:rsidR="003A1E18">
        <w:rPr>
          <w:rFonts w:ascii="Times New Roman" w:hAnsi="Times New Roman" w:cs="Times New Roman"/>
          <w:color w:val="000000"/>
          <w:sz w:val="24"/>
          <w:szCs w:val="24"/>
        </w:rPr>
        <w:t xml:space="preserve"> the dance of the American. He also </w:t>
      </w:r>
      <w:r w:rsidR="003A1E18" w:rsidRPr="00D274CC">
        <w:rPr>
          <w:rFonts w:ascii="Times New Roman" w:hAnsi="Times New Roman" w:cs="Times New Roman"/>
          <w:color w:val="000000"/>
          <w:sz w:val="24"/>
          <w:szCs w:val="24"/>
        </w:rPr>
        <w:t>created a ballet that is modern, developing a style that is unique wi</w:t>
      </w:r>
      <w:r w:rsidR="003A1E18">
        <w:rPr>
          <w:rFonts w:ascii="Times New Roman" w:hAnsi="Times New Roman" w:cs="Times New Roman"/>
          <w:color w:val="000000"/>
          <w:sz w:val="24"/>
          <w:szCs w:val="24"/>
        </w:rPr>
        <w:t>th the dancers that he had high</w:t>
      </w:r>
      <w:r w:rsidR="003A1E18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lightened</w:t>
      </w:r>
      <w:r w:rsidR="003A1E18" w:rsidRPr="00D274CC">
        <w:rPr>
          <w:rFonts w:ascii="Times New Roman" w:hAnsi="Times New Roman" w:cs="Times New Roman"/>
          <w:color w:val="000000"/>
          <w:sz w:val="24"/>
          <w:szCs w:val="24"/>
        </w:rPr>
        <w:t xml:space="preserve"> with attack and speed that is luminous. </w:t>
      </w:r>
    </w:p>
    <w:p w:rsidR="003A1E18" w:rsidRDefault="003A1E18" w:rsidP="00DF4CE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3A1E18" w:rsidRPr="003A1E18" w:rsidRDefault="003A1E18" w:rsidP="00DF4CE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3A1E18">
        <w:rPr>
          <w:rFonts w:ascii="Times New Roman" w:hAnsi="Times New Roman" w:cs="Times New Roman"/>
          <w:sz w:val="24"/>
        </w:rPr>
        <w:t>Works cited</w:t>
      </w:r>
    </w:p>
    <w:p w:rsidR="003A1E18" w:rsidRPr="00DA38E1" w:rsidRDefault="003A1E18" w:rsidP="00DF4CED">
      <w:pPr>
        <w:spacing w:after="0" w:line="480" w:lineRule="auto"/>
        <w:rPr>
          <w:rFonts w:ascii="Times New Roman" w:hAnsi="Times New Roman" w:cs="Times New Roman"/>
          <w:sz w:val="24"/>
          <w:szCs w:val="24"/>
          <w:lang w:bidi="en-US"/>
        </w:rPr>
      </w:pPr>
      <w:r w:rsidRPr="00DA38E1">
        <w:rPr>
          <w:rFonts w:ascii="Times New Roman" w:hAnsi="Times New Roman" w:cs="Times New Roman"/>
          <w:i/>
          <w:sz w:val="24"/>
          <w:szCs w:val="24"/>
        </w:rPr>
        <w:t>George Balanchine." Biography.com</w:t>
      </w:r>
      <w:bookmarkStart w:id="0" w:name="_GoBack"/>
      <w:bookmarkEnd w:id="0"/>
      <w:r w:rsidRPr="00DA38E1">
        <w:rPr>
          <w:rFonts w:ascii="Times New Roman" w:hAnsi="Times New Roman" w:cs="Times New Roman"/>
          <w:i/>
          <w:sz w:val="24"/>
          <w:szCs w:val="24"/>
        </w:rPr>
        <w:t xml:space="preserve">. A&amp;E Networks Television, 08 July 2014. Web. 19 Feb.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DA38E1">
        <w:rPr>
          <w:rFonts w:ascii="Times New Roman" w:hAnsi="Times New Roman" w:cs="Times New Roman"/>
          <w:i/>
          <w:sz w:val="24"/>
          <w:szCs w:val="24"/>
        </w:rPr>
        <w:t>2019.</w:t>
      </w:r>
    </w:p>
    <w:p w:rsidR="003A1E18" w:rsidRPr="003A1E18" w:rsidRDefault="003A1E18" w:rsidP="00DF4CED">
      <w:pPr>
        <w:pStyle w:val="Bibliography"/>
        <w:spacing w:after="0"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DA38E1">
        <w:rPr>
          <w:rFonts w:ascii="Times New Roman" w:hAnsi="Times New Roman" w:cs="Times New Roman"/>
          <w:sz w:val="24"/>
          <w:szCs w:val="24"/>
        </w:rPr>
        <w:fldChar w:fldCharType="begin"/>
      </w:r>
      <w:r w:rsidRPr="00DA38E1">
        <w:rPr>
          <w:rFonts w:ascii="Times New Roman" w:hAnsi="Times New Roman" w:cs="Times New Roman"/>
          <w:sz w:val="24"/>
          <w:szCs w:val="24"/>
        </w:rPr>
        <w:instrText xml:space="preserve"> BIBLIOGRAPHY </w:instrText>
      </w:r>
      <w:r w:rsidRPr="00DA38E1">
        <w:rPr>
          <w:rFonts w:ascii="Times New Roman" w:hAnsi="Times New Roman" w:cs="Times New Roman"/>
          <w:sz w:val="24"/>
          <w:szCs w:val="24"/>
        </w:rPr>
        <w:fldChar w:fldCharType="separate"/>
      </w:r>
      <w:r w:rsidRPr="003A1E18">
        <w:rPr>
          <w:rFonts w:ascii="Times New Roman" w:hAnsi="Times New Roman" w:cs="Times New Roman"/>
          <w:noProof/>
          <w:sz w:val="24"/>
          <w:szCs w:val="24"/>
        </w:rPr>
        <w:t xml:space="preserve">Inc., The Gale Group. "George Balanchine." 14 february 2004. The Concise Oxford Dictionary </w:t>
      </w:r>
      <w:r w:rsidRPr="003A1E18">
        <w:rPr>
          <w:rFonts w:ascii="Times New Roman" w:hAnsi="Times New Roman" w:cs="Times New Roman"/>
          <w:noProof/>
          <w:sz w:val="24"/>
          <w:szCs w:val="24"/>
        </w:rPr>
        <w:tab/>
        <w:t>of Music. . 28 march 2019&lt;https://www.encyclopedia.com/people/literature-and-</w:t>
      </w:r>
      <w:r w:rsidRPr="003A1E18">
        <w:rPr>
          <w:rFonts w:ascii="Times New Roman" w:hAnsi="Times New Roman" w:cs="Times New Roman"/>
          <w:noProof/>
          <w:sz w:val="24"/>
          <w:szCs w:val="24"/>
        </w:rPr>
        <w:tab/>
        <w:t>arts/dance-biographies/george-balanchine&gt;.</w:t>
      </w:r>
    </w:p>
    <w:p w:rsidR="003A1E18" w:rsidRPr="008C38A7" w:rsidRDefault="003A1E18" w:rsidP="00DF4CED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C3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Gottlieb, Robert.</w:t>
      </w:r>
      <w:r w:rsidRPr="008C38A7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8C38A7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George Balanchine: The Ballet Maker</w:t>
      </w:r>
      <w:r w:rsidRPr="008C3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New York: Harper Perennial, 2010. </w:t>
      </w:r>
      <w:r w:rsidRPr="008C3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Print.</w:t>
      </w:r>
    </w:p>
    <w:p w:rsidR="003A1E18" w:rsidRPr="008C38A7" w:rsidRDefault="003A1E18" w:rsidP="00DF4C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3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Kristy, Davida.</w:t>
      </w:r>
      <w:r w:rsidRPr="008C38A7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8C38A7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George Balanchine: American Ballet Master</w:t>
      </w:r>
      <w:r w:rsidRPr="008C3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Minneapolis: Lerner Publications, </w:t>
      </w:r>
      <w:r w:rsidRPr="008C38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1996. Print.</w:t>
      </w:r>
    </w:p>
    <w:p w:rsidR="003A1E18" w:rsidRPr="00DA38E1" w:rsidRDefault="003A1E18" w:rsidP="00DF4CE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3A1E18" w:rsidRPr="00DA38E1" w:rsidRDefault="003A1E18" w:rsidP="00DF4C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A1E18" w:rsidRPr="00DA38E1" w:rsidRDefault="003A1E18" w:rsidP="00DF4C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A1E18" w:rsidRDefault="003A1E18" w:rsidP="00DF4CED">
      <w:pPr>
        <w:spacing w:after="0" w:line="480" w:lineRule="auto"/>
      </w:pPr>
      <w:r w:rsidRPr="00DA38E1">
        <w:rPr>
          <w:rFonts w:ascii="Times New Roman" w:hAnsi="Times New Roman" w:cs="Times New Roman"/>
          <w:sz w:val="24"/>
          <w:szCs w:val="24"/>
        </w:rPr>
        <w:fldChar w:fldCharType="end"/>
      </w:r>
    </w:p>
    <w:p w:rsidR="00A83B36" w:rsidRPr="00D274CC" w:rsidRDefault="00A83B36" w:rsidP="00DF4CE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B37844" w:rsidRPr="00B37844" w:rsidRDefault="00B37844" w:rsidP="00DF4CED">
      <w:pPr>
        <w:spacing w:after="0" w:line="480" w:lineRule="auto"/>
        <w:rPr>
          <w:rFonts w:ascii="Helvetica" w:hAnsi="Helvetica"/>
          <w:color w:val="000000"/>
        </w:rPr>
      </w:pPr>
    </w:p>
    <w:p w:rsidR="00B34F0F" w:rsidRDefault="00717556" w:rsidP="00DF4CED">
      <w:pPr>
        <w:spacing w:after="0" w:line="480" w:lineRule="auto"/>
      </w:pPr>
      <w:r>
        <w:rPr>
          <w:rFonts w:ascii="Helvetica" w:hAnsi="Helvetica"/>
          <w:color w:val="000000"/>
        </w:rPr>
        <w:br/>
      </w:r>
    </w:p>
    <w:p w:rsidR="00717556" w:rsidRDefault="00717556" w:rsidP="00DF4CED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222222"/>
          <w:sz w:val="21"/>
          <w:szCs w:val="21"/>
        </w:rPr>
      </w:pPr>
      <w:r>
        <w:rPr>
          <w:rFonts w:ascii="Helvetica" w:hAnsi="Helvetica"/>
          <w:color w:val="000000"/>
        </w:rPr>
        <w:br/>
      </w:r>
    </w:p>
    <w:p w:rsidR="00D11B71" w:rsidRDefault="00D11B71" w:rsidP="00DF4CED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222222"/>
          <w:sz w:val="21"/>
          <w:szCs w:val="21"/>
        </w:rPr>
      </w:pPr>
    </w:p>
    <w:sectPr w:rsidR="00D11B71" w:rsidSect="009774E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8B3" w:rsidRDefault="003158B3" w:rsidP="005B6FA4">
      <w:pPr>
        <w:spacing w:after="0" w:line="240" w:lineRule="auto"/>
      </w:pPr>
      <w:r>
        <w:separator/>
      </w:r>
    </w:p>
  </w:endnote>
  <w:endnote w:type="continuationSeparator" w:id="0">
    <w:p w:rsidR="003158B3" w:rsidRDefault="003158B3" w:rsidP="005B6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8B3" w:rsidRDefault="003158B3" w:rsidP="005B6FA4">
      <w:pPr>
        <w:spacing w:after="0" w:line="240" w:lineRule="auto"/>
      </w:pPr>
      <w:r>
        <w:separator/>
      </w:r>
    </w:p>
  </w:footnote>
  <w:footnote w:type="continuationSeparator" w:id="0">
    <w:p w:rsidR="003158B3" w:rsidRDefault="003158B3" w:rsidP="005B6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9442505"/>
      <w:docPartObj>
        <w:docPartGallery w:val="Page Numbers (Top of Page)"/>
        <w:docPartUnique/>
      </w:docPartObj>
    </w:sdtPr>
    <w:sdtEndPr/>
    <w:sdtContent>
      <w:p w:rsidR="005B6FA4" w:rsidRPr="005B6FA4" w:rsidRDefault="005B6FA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B6FA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DB575D" w:rsidRPr="005B6F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6F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B575D" w:rsidRPr="005B6F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58B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B575D" w:rsidRPr="005B6FA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B6FA4" w:rsidRDefault="005B6F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05F74"/>
    <w:multiLevelType w:val="hybridMultilevel"/>
    <w:tmpl w:val="7FA69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B493E"/>
    <w:multiLevelType w:val="hybridMultilevel"/>
    <w:tmpl w:val="4320AC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B43102D"/>
    <w:multiLevelType w:val="hybridMultilevel"/>
    <w:tmpl w:val="9C120644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3D"/>
    <w:rsid w:val="000027CA"/>
    <w:rsid w:val="00002B85"/>
    <w:rsid w:val="00012EDC"/>
    <w:rsid w:val="0001457F"/>
    <w:rsid w:val="00014739"/>
    <w:rsid w:val="00016A3C"/>
    <w:rsid w:val="000264A6"/>
    <w:rsid w:val="0002763C"/>
    <w:rsid w:val="000369C5"/>
    <w:rsid w:val="00047B4A"/>
    <w:rsid w:val="000507ED"/>
    <w:rsid w:val="00052E50"/>
    <w:rsid w:val="00053443"/>
    <w:rsid w:val="000573A0"/>
    <w:rsid w:val="000612FA"/>
    <w:rsid w:val="0006377A"/>
    <w:rsid w:val="000719F8"/>
    <w:rsid w:val="00082C3B"/>
    <w:rsid w:val="00084EC5"/>
    <w:rsid w:val="00086B81"/>
    <w:rsid w:val="0008731C"/>
    <w:rsid w:val="00091D2E"/>
    <w:rsid w:val="00095A0B"/>
    <w:rsid w:val="000A4A2E"/>
    <w:rsid w:val="000A572B"/>
    <w:rsid w:val="000A5C45"/>
    <w:rsid w:val="000B635E"/>
    <w:rsid w:val="000B7F73"/>
    <w:rsid w:val="000E0528"/>
    <w:rsid w:val="000E3621"/>
    <w:rsid w:val="000E6C95"/>
    <w:rsid w:val="000E6FD9"/>
    <w:rsid w:val="001045EB"/>
    <w:rsid w:val="001116A3"/>
    <w:rsid w:val="00111FC6"/>
    <w:rsid w:val="001202E9"/>
    <w:rsid w:val="00124AE8"/>
    <w:rsid w:val="00131333"/>
    <w:rsid w:val="00132916"/>
    <w:rsid w:val="0013350B"/>
    <w:rsid w:val="00133F32"/>
    <w:rsid w:val="001363C9"/>
    <w:rsid w:val="0014332C"/>
    <w:rsid w:val="001434F9"/>
    <w:rsid w:val="0014562D"/>
    <w:rsid w:val="00153E85"/>
    <w:rsid w:val="001623D4"/>
    <w:rsid w:val="0016262C"/>
    <w:rsid w:val="0017106C"/>
    <w:rsid w:val="00180FD0"/>
    <w:rsid w:val="001824F1"/>
    <w:rsid w:val="00183363"/>
    <w:rsid w:val="001911DC"/>
    <w:rsid w:val="00191737"/>
    <w:rsid w:val="0019392B"/>
    <w:rsid w:val="00197D14"/>
    <w:rsid w:val="001A599D"/>
    <w:rsid w:val="001B0278"/>
    <w:rsid w:val="001D1D64"/>
    <w:rsid w:val="001E3F55"/>
    <w:rsid w:val="001F07C3"/>
    <w:rsid w:val="001F4427"/>
    <w:rsid w:val="002015F2"/>
    <w:rsid w:val="002027FB"/>
    <w:rsid w:val="002047AC"/>
    <w:rsid w:val="002075E3"/>
    <w:rsid w:val="00210BF4"/>
    <w:rsid w:val="0021111A"/>
    <w:rsid w:val="00222A13"/>
    <w:rsid w:val="00225FEA"/>
    <w:rsid w:val="00226D17"/>
    <w:rsid w:val="0023237A"/>
    <w:rsid w:val="0024137D"/>
    <w:rsid w:val="00242E3E"/>
    <w:rsid w:val="00245998"/>
    <w:rsid w:val="002467EA"/>
    <w:rsid w:val="00254E11"/>
    <w:rsid w:val="00257BB6"/>
    <w:rsid w:val="00267EFC"/>
    <w:rsid w:val="002709B1"/>
    <w:rsid w:val="00271E18"/>
    <w:rsid w:val="00273BB9"/>
    <w:rsid w:val="00274BC1"/>
    <w:rsid w:val="00280D5E"/>
    <w:rsid w:val="00285E42"/>
    <w:rsid w:val="0028782B"/>
    <w:rsid w:val="00287C12"/>
    <w:rsid w:val="00294DE1"/>
    <w:rsid w:val="00297827"/>
    <w:rsid w:val="002A14F6"/>
    <w:rsid w:val="002A1E7C"/>
    <w:rsid w:val="002A21CF"/>
    <w:rsid w:val="002A36A8"/>
    <w:rsid w:val="002A4306"/>
    <w:rsid w:val="002A5053"/>
    <w:rsid w:val="002B309D"/>
    <w:rsid w:val="002B5272"/>
    <w:rsid w:val="002C14A1"/>
    <w:rsid w:val="002C7ED3"/>
    <w:rsid w:val="002E16B7"/>
    <w:rsid w:val="002E2931"/>
    <w:rsid w:val="002F35F7"/>
    <w:rsid w:val="002F4243"/>
    <w:rsid w:val="002F5334"/>
    <w:rsid w:val="002F5B5E"/>
    <w:rsid w:val="003007E3"/>
    <w:rsid w:val="00300E09"/>
    <w:rsid w:val="00304A3D"/>
    <w:rsid w:val="00312352"/>
    <w:rsid w:val="003158B3"/>
    <w:rsid w:val="00317B40"/>
    <w:rsid w:val="00324A29"/>
    <w:rsid w:val="00337385"/>
    <w:rsid w:val="003444F8"/>
    <w:rsid w:val="00346263"/>
    <w:rsid w:val="00346290"/>
    <w:rsid w:val="00347B29"/>
    <w:rsid w:val="0036105C"/>
    <w:rsid w:val="00361CA3"/>
    <w:rsid w:val="00362532"/>
    <w:rsid w:val="0036353E"/>
    <w:rsid w:val="00364133"/>
    <w:rsid w:val="00367C95"/>
    <w:rsid w:val="00374FFA"/>
    <w:rsid w:val="00381F8C"/>
    <w:rsid w:val="00382935"/>
    <w:rsid w:val="003908E1"/>
    <w:rsid w:val="00391429"/>
    <w:rsid w:val="00394E7A"/>
    <w:rsid w:val="003964B6"/>
    <w:rsid w:val="003970DB"/>
    <w:rsid w:val="003A1E18"/>
    <w:rsid w:val="003A658B"/>
    <w:rsid w:val="003A7F44"/>
    <w:rsid w:val="003B2C88"/>
    <w:rsid w:val="003B3503"/>
    <w:rsid w:val="003B42D4"/>
    <w:rsid w:val="003C3292"/>
    <w:rsid w:val="003C5B1F"/>
    <w:rsid w:val="003D45A1"/>
    <w:rsid w:val="003E36B3"/>
    <w:rsid w:val="003E6ACA"/>
    <w:rsid w:val="003F15CA"/>
    <w:rsid w:val="003F2DFB"/>
    <w:rsid w:val="003F2FFB"/>
    <w:rsid w:val="003F7734"/>
    <w:rsid w:val="00403D99"/>
    <w:rsid w:val="00404D27"/>
    <w:rsid w:val="0040515C"/>
    <w:rsid w:val="004060E3"/>
    <w:rsid w:val="00410703"/>
    <w:rsid w:val="00413F83"/>
    <w:rsid w:val="00415638"/>
    <w:rsid w:val="00415F7E"/>
    <w:rsid w:val="00432A00"/>
    <w:rsid w:val="004546FD"/>
    <w:rsid w:val="00456163"/>
    <w:rsid w:val="00460AA8"/>
    <w:rsid w:val="00460AF4"/>
    <w:rsid w:val="004678DC"/>
    <w:rsid w:val="004743F8"/>
    <w:rsid w:val="00477789"/>
    <w:rsid w:val="0048042B"/>
    <w:rsid w:val="00483DE9"/>
    <w:rsid w:val="004872DE"/>
    <w:rsid w:val="004952A5"/>
    <w:rsid w:val="0049569A"/>
    <w:rsid w:val="00496D52"/>
    <w:rsid w:val="004A2540"/>
    <w:rsid w:val="004C64EA"/>
    <w:rsid w:val="004D00E8"/>
    <w:rsid w:val="004D2150"/>
    <w:rsid w:val="004D339E"/>
    <w:rsid w:val="004E0C00"/>
    <w:rsid w:val="004F3095"/>
    <w:rsid w:val="004F3C73"/>
    <w:rsid w:val="00506ECD"/>
    <w:rsid w:val="005111DB"/>
    <w:rsid w:val="00516F1F"/>
    <w:rsid w:val="00526856"/>
    <w:rsid w:val="00531D65"/>
    <w:rsid w:val="00534FCB"/>
    <w:rsid w:val="00537A90"/>
    <w:rsid w:val="00541548"/>
    <w:rsid w:val="0054402B"/>
    <w:rsid w:val="0055747E"/>
    <w:rsid w:val="00563354"/>
    <w:rsid w:val="00571F48"/>
    <w:rsid w:val="0058445B"/>
    <w:rsid w:val="005849B2"/>
    <w:rsid w:val="005852AC"/>
    <w:rsid w:val="005872FC"/>
    <w:rsid w:val="00591409"/>
    <w:rsid w:val="00596C8B"/>
    <w:rsid w:val="00596DD9"/>
    <w:rsid w:val="005A206D"/>
    <w:rsid w:val="005A4C30"/>
    <w:rsid w:val="005B6FA4"/>
    <w:rsid w:val="005C2B66"/>
    <w:rsid w:val="005D0268"/>
    <w:rsid w:val="005D3503"/>
    <w:rsid w:val="005E1B5F"/>
    <w:rsid w:val="005F0E86"/>
    <w:rsid w:val="00601D27"/>
    <w:rsid w:val="00603F34"/>
    <w:rsid w:val="00604373"/>
    <w:rsid w:val="0061039B"/>
    <w:rsid w:val="006213FA"/>
    <w:rsid w:val="0062178B"/>
    <w:rsid w:val="00626B62"/>
    <w:rsid w:val="006270EC"/>
    <w:rsid w:val="00631316"/>
    <w:rsid w:val="00635521"/>
    <w:rsid w:val="006413AF"/>
    <w:rsid w:val="00646F3D"/>
    <w:rsid w:val="00660296"/>
    <w:rsid w:val="00686328"/>
    <w:rsid w:val="00687BA7"/>
    <w:rsid w:val="0069566F"/>
    <w:rsid w:val="0069621D"/>
    <w:rsid w:val="00697ABC"/>
    <w:rsid w:val="006A3937"/>
    <w:rsid w:val="006A3CCE"/>
    <w:rsid w:val="006A44EC"/>
    <w:rsid w:val="006A67C7"/>
    <w:rsid w:val="006A77CA"/>
    <w:rsid w:val="006B73B8"/>
    <w:rsid w:val="006C273A"/>
    <w:rsid w:val="006C2F6D"/>
    <w:rsid w:val="006C3215"/>
    <w:rsid w:val="006C6FA2"/>
    <w:rsid w:val="006D006B"/>
    <w:rsid w:val="006D2FAC"/>
    <w:rsid w:val="006D3E7B"/>
    <w:rsid w:val="006E0FDC"/>
    <w:rsid w:val="006E289C"/>
    <w:rsid w:val="006F309D"/>
    <w:rsid w:val="0070320B"/>
    <w:rsid w:val="00706180"/>
    <w:rsid w:val="007075DC"/>
    <w:rsid w:val="00717556"/>
    <w:rsid w:val="00724BF7"/>
    <w:rsid w:val="00732DDF"/>
    <w:rsid w:val="00734C2D"/>
    <w:rsid w:val="007361AD"/>
    <w:rsid w:val="00744C69"/>
    <w:rsid w:val="00746C34"/>
    <w:rsid w:val="00746CDF"/>
    <w:rsid w:val="00752F4D"/>
    <w:rsid w:val="00753B14"/>
    <w:rsid w:val="00757841"/>
    <w:rsid w:val="00761894"/>
    <w:rsid w:val="00761B0A"/>
    <w:rsid w:val="007644F3"/>
    <w:rsid w:val="00770F04"/>
    <w:rsid w:val="00771A6C"/>
    <w:rsid w:val="00775309"/>
    <w:rsid w:val="00777BFD"/>
    <w:rsid w:val="00786B8E"/>
    <w:rsid w:val="007875F9"/>
    <w:rsid w:val="007902B3"/>
    <w:rsid w:val="0079174E"/>
    <w:rsid w:val="00792379"/>
    <w:rsid w:val="00792FEC"/>
    <w:rsid w:val="007935A7"/>
    <w:rsid w:val="00793656"/>
    <w:rsid w:val="00794710"/>
    <w:rsid w:val="007963D3"/>
    <w:rsid w:val="007970D3"/>
    <w:rsid w:val="007A0EC6"/>
    <w:rsid w:val="007A2293"/>
    <w:rsid w:val="007A4321"/>
    <w:rsid w:val="007C1CEF"/>
    <w:rsid w:val="007D2478"/>
    <w:rsid w:val="007D3658"/>
    <w:rsid w:val="007D587F"/>
    <w:rsid w:val="007E0782"/>
    <w:rsid w:val="007E379F"/>
    <w:rsid w:val="007E4D39"/>
    <w:rsid w:val="008029A1"/>
    <w:rsid w:val="00803D6E"/>
    <w:rsid w:val="008156B0"/>
    <w:rsid w:val="00816FFD"/>
    <w:rsid w:val="00822FC8"/>
    <w:rsid w:val="00827748"/>
    <w:rsid w:val="0084550D"/>
    <w:rsid w:val="008469C5"/>
    <w:rsid w:val="00846B66"/>
    <w:rsid w:val="00847921"/>
    <w:rsid w:val="00852500"/>
    <w:rsid w:val="00863F78"/>
    <w:rsid w:val="008675F3"/>
    <w:rsid w:val="00871845"/>
    <w:rsid w:val="00876BF7"/>
    <w:rsid w:val="008853BA"/>
    <w:rsid w:val="008A0601"/>
    <w:rsid w:val="008A54BD"/>
    <w:rsid w:val="008B6DD7"/>
    <w:rsid w:val="008C38A7"/>
    <w:rsid w:val="008C6FDE"/>
    <w:rsid w:val="008D54D7"/>
    <w:rsid w:val="008E570B"/>
    <w:rsid w:val="008F20F0"/>
    <w:rsid w:val="008F3E2C"/>
    <w:rsid w:val="008F44F2"/>
    <w:rsid w:val="008F6292"/>
    <w:rsid w:val="00902758"/>
    <w:rsid w:val="009048E2"/>
    <w:rsid w:val="0090671D"/>
    <w:rsid w:val="00907C68"/>
    <w:rsid w:val="00914975"/>
    <w:rsid w:val="00915934"/>
    <w:rsid w:val="00922A83"/>
    <w:rsid w:val="00927BCD"/>
    <w:rsid w:val="00930FB8"/>
    <w:rsid w:val="009326C2"/>
    <w:rsid w:val="0093320E"/>
    <w:rsid w:val="0093405E"/>
    <w:rsid w:val="009407F6"/>
    <w:rsid w:val="00946AA2"/>
    <w:rsid w:val="00947227"/>
    <w:rsid w:val="00951DEE"/>
    <w:rsid w:val="00952AFB"/>
    <w:rsid w:val="00953571"/>
    <w:rsid w:val="00954EA5"/>
    <w:rsid w:val="009613EC"/>
    <w:rsid w:val="0096140E"/>
    <w:rsid w:val="00973478"/>
    <w:rsid w:val="0097503C"/>
    <w:rsid w:val="009774EE"/>
    <w:rsid w:val="00980EF0"/>
    <w:rsid w:val="009902D6"/>
    <w:rsid w:val="00993060"/>
    <w:rsid w:val="00993D29"/>
    <w:rsid w:val="009A1D7C"/>
    <w:rsid w:val="009B577C"/>
    <w:rsid w:val="009C1D67"/>
    <w:rsid w:val="009C46B1"/>
    <w:rsid w:val="009C6311"/>
    <w:rsid w:val="009C66ED"/>
    <w:rsid w:val="009D1CF5"/>
    <w:rsid w:val="009D6A96"/>
    <w:rsid w:val="009E0221"/>
    <w:rsid w:val="009E090A"/>
    <w:rsid w:val="009E24D2"/>
    <w:rsid w:val="009E3F5B"/>
    <w:rsid w:val="009F5549"/>
    <w:rsid w:val="009F6371"/>
    <w:rsid w:val="009F7695"/>
    <w:rsid w:val="00A07922"/>
    <w:rsid w:val="00A16B5E"/>
    <w:rsid w:val="00A224C9"/>
    <w:rsid w:val="00A25E99"/>
    <w:rsid w:val="00A27F25"/>
    <w:rsid w:val="00A31269"/>
    <w:rsid w:val="00A32A44"/>
    <w:rsid w:val="00A42F5A"/>
    <w:rsid w:val="00A505CF"/>
    <w:rsid w:val="00A56A9C"/>
    <w:rsid w:val="00A618C0"/>
    <w:rsid w:val="00A635A1"/>
    <w:rsid w:val="00A64DCC"/>
    <w:rsid w:val="00A67498"/>
    <w:rsid w:val="00A67E6C"/>
    <w:rsid w:val="00A74D4A"/>
    <w:rsid w:val="00A75EA8"/>
    <w:rsid w:val="00A81373"/>
    <w:rsid w:val="00A83B36"/>
    <w:rsid w:val="00A84169"/>
    <w:rsid w:val="00AA6E28"/>
    <w:rsid w:val="00AB2286"/>
    <w:rsid w:val="00AB5147"/>
    <w:rsid w:val="00AB568E"/>
    <w:rsid w:val="00AB7C73"/>
    <w:rsid w:val="00AC2CF0"/>
    <w:rsid w:val="00AC2F84"/>
    <w:rsid w:val="00AC42B7"/>
    <w:rsid w:val="00AD102A"/>
    <w:rsid w:val="00AD5B52"/>
    <w:rsid w:val="00AD6871"/>
    <w:rsid w:val="00AE10D6"/>
    <w:rsid w:val="00AE1751"/>
    <w:rsid w:val="00AE1E2B"/>
    <w:rsid w:val="00AE3861"/>
    <w:rsid w:val="00AE66A7"/>
    <w:rsid w:val="00AE771E"/>
    <w:rsid w:val="00B06888"/>
    <w:rsid w:val="00B07E04"/>
    <w:rsid w:val="00B10CEB"/>
    <w:rsid w:val="00B13A3A"/>
    <w:rsid w:val="00B16F3C"/>
    <w:rsid w:val="00B2028A"/>
    <w:rsid w:val="00B2178A"/>
    <w:rsid w:val="00B2727E"/>
    <w:rsid w:val="00B33C35"/>
    <w:rsid w:val="00B34F0F"/>
    <w:rsid w:val="00B3761B"/>
    <w:rsid w:val="00B37844"/>
    <w:rsid w:val="00B477F5"/>
    <w:rsid w:val="00B50113"/>
    <w:rsid w:val="00B51AF4"/>
    <w:rsid w:val="00B522B0"/>
    <w:rsid w:val="00B679E7"/>
    <w:rsid w:val="00B71AB0"/>
    <w:rsid w:val="00B80F4D"/>
    <w:rsid w:val="00B8135D"/>
    <w:rsid w:val="00B8238C"/>
    <w:rsid w:val="00B82D40"/>
    <w:rsid w:val="00B8457A"/>
    <w:rsid w:val="00B85DD6"/>
    <w:rsid w:val="00B91145"/>
    <w:rsid w:val="00B96DB7"/>
    <w:rsid w:val="00BA1078"/>
    <w:rsid w:val="00BC2ED2"/>
    <w:rsid w:val="00BC6D85"/>
    <w:rsid w:val="00BD1F0A"/>
    <w:rsid w:val="00BD51FB"/>
    <w:rsid w:val="00BF214D"/>
    <w:rsid w:val="00BF3F40"/>
    <w:rsid w:val="00BF6216"/>
    <w:rsid w:val="00C04B72"/>
    <w:rsid w:val="00C1410F"/>
    <w:rsid w:val="00C26135"/>
    <w:rsid w:val="00C27BAC"/>
    <w:rsid w:val="00C27EA2"/>
    <w:rsid w:val="00C30BF6"/>
    <w:rsid w:val="00C337A6"/>
    <w:rsid w:val="00C3491C"/>
    <w:rsid w:val="00C357B9"/>
    <w:rsid w:val="00C411B3"/>
    <w:rsid w:val="00C512F1"/>
    <w:rsid w:val="00C5203B"/>
    <w:rsid w:val="00C57191"/>
    <w:rsid w:val="00C65120"/>
    <w:rsid w:val="00C66308"/>
    <w:rsid w:val="00C728AE"/>
    <w:rsid w:val="00C7382B"/>
    <w:rsid w:val="00C7514D"/>
    <w:rsid w:val="00C77B41"/>
    <w:rsid w:val="00C829B8"/>
    <w:rsid w:val="00C833EF"/>
    <w:rsid w:val="00C84C0D"/>
    <w:rsid w:val="00C86617"/>
    <w:rsid w:val="00C87730"/>
    <w:rsid w:val="00CA0CB5"/>
    <w:rsid w:val="00CA3BCF"/>
    <w:rsid w:val="00CA6FF9"/>
    <w:rsid w:val="00CB1A85"/>
    <w:rsid w:val="00CB3499"/>
    <w:rsid w:val="00CB4A6F"/>
    <w:rsid w:val="00CC28CD"/>
    <w:rsid w:val="00CC6812"/>
    <w:rsid w:val="00CC6C25"/>
    <w:rsid w:val="00CD19F4"/>
    <w:rsid w:val="00CD6729"/>
    <w:rsid w:val="00CE4F14"/>
    <w:rsid w:val="00CF1304"/>
    <w:rsid w:val="00CF5542"/>
    <w:rsid w:val="00D11B71"/>
    <w:rsid w:val="00D20094"/>
    <w:rsid w:val="00D22BB9"/>
    <w:rsid w:val="00D274CC"/>
    <w:rsid w:val="00D37076"/>
    <w:rsid w:val="00D40552"/>
    <w:rsid w:val="00D45EA4"/>
    <w:rsid w:val="00D47DF9"/>
    <w:rsid w:val="00D536D3"/>
    <w:rsid w:val="00D60202"/>
    <w:rsid w:val="00D747B7"/>
    <w:rsid w:val="00D7591C"/>
    <w:rsid w:val="00D76052"/>
    <w:rsid w:val="00D80ED8"/>
    <w:rsid w:val="00D81922"/>
    <w:rsid w:val="00D852AE"/>
    <w:rsid w:val="00D85756"/>
    <w:rsid w:val="00D87648"/>
    <w:rsid w:val="00D918B1"/>
    <w:rsid w:val="00D927AD"/>
    <w:rsid w:val="00D92928"/>
    <w:rsid w:val="00D97C91"/>
    <w:rsid w:val="00DA38E1"/>
    <w:rsid w:val="00DA46D5"/>
    <w:rsid w:val="00DA777D"/>
    <w:rsid w:val="00DB16BF"/>
    <w:rsid w:val="00DB335B"/>
    <w:rsid w:val="00DB575D"/>
    <w:rsid w:val="00DC11E4"/>
    <w:rsid w:val="00DC2228"/>
    <w:rsid w:val="00DC26C2"/>
    <w:rsid w:val="00DC6F92"/>
    <w:rsid w:val="00DC7BBA"/>
    <w:rsid w:val="00DD3254"/>
    <w:rsid w:val="00DD7EE9"/>
    <w:rsid w:val="00DE22C0"/>
    <w:rsid w:val="00DE2E71"/>
    <w:rsid w:val="00DE7245"/>
    <w:rsid w:val="00DF0D2D"/>
    <w:rsid w:val="00DF1097"/>
    <w:rsid w:val="00DF3901"/>
    <w:rsid w:val="00DF4CBB"/>
    <w:rsid w:val="00DF4CED"/>
    <w:rsid w:val="00E00DD9"/>
    <w:rsid w:val="00E01D2D"/>
    <w:rsid w:val="00E11014"/>
    <w:rsid w:val="00E154BC"/>
    <w:rsid w:val="00E26A71"/>
    <w:rsid w:val="00E27580"/>
    <w:rsid w:val="00E27C57"/>
    <w:rsid w:val="00E37B91"/>
    <w:rsid w:val="00E37FCE"/>
    <w:rsid w:val="00E420E5"/>
    <w:rsid w:val="00E42B45"/>
    <w:rsid w:val="00E43823"/>
    <w:rsid w:val="00E53AA4"/>
    <w:rsid w:val="00E5525F"/>
    <w:rsid w:val="00E62CB6"/>
    <w:rsid w:val="00E70C0B"/>
    <w:rsid w:val="00E7163F"/>
    <w:rsid w:val="00E71A1D"/>
    <w:rsid w:val="00E8068D"/>
    <w:rsid w:val="00E83929"/>
    <w:rsid w:val="00E8495F"/>
    <w:rsid w:val="00E850CA"/>
    <w:rsid w:val="00E86081"/>
    <w:rsid w:val="00E871A3"/>
    <w:rsid w:val="00E922A3"/>
    <w:rsid w:val="00E945DF"/>
    <w:rsid w:val="00E97E14"/>
    <w:rsid w:val="00EA1917"/>
    <w:rsid w:val="00EA1EEB"/>
    <w:rsid w:val="00EA3427"/>
    <w:rsid w:val="00EB5640"/>
    <w:rsid w:val="00EB7360"/>
    <w:rsid w:val="00EC5E7B"/>
    <w:rsid w:val="00ED326F"/>
    <w:rsid w:val="00EE19BA"/>
    <w:rsid w:val="00EE438E"/>
    <w:rsid w:val="00EF6A3A"/>
    <w:rsid w:val="00F00782"/>
    <w:rsid w:val="00F02AE6"/>
    <w:rsid w:val="00F0551C"/>
    <w:rsid w:val="00F13A54"/>
    <w:rsid w:val="00F16B66"/>
    <w:rsid w:val="00F30063"/>
    <w:rsid w:val="00F33FDF"/>
    <w:rsid w:val="00F3703C"/>
    <w:rsid w:val="00F43FCE"/>
    <w:rsid w:val="00F4630E"/>
    <w:rsid w:val="00F50237"/>
    <w:rsid w:val="00F505C2"/>
    <w:rsid w:val="00F569FD"/>
    <w:rsid w:val="00F57D23"/>
    <w:rsid w:val="00F63881"/>
    <w:rsid w:val="00F65E4E"/>
    <w:rsid w:val="00F82A9F"/>
    <w:rsid w:val="00FA2040"/>
    <w:rsid w:val="00FA5330"/>
    <w:rsid w:val="00FD0DC1"/>
    <w:rsid w:val="00FD10C6"/>
    <w:rsid w:val="00FD1C78"/>
    <w:rsid w:val="00FD57C0"/>
    <w:rsid w:val="00FD775C"/>
    <w:rsid w:val="00FE09DC"/>
    <w:rsid w:val="00FE1421"/>
    <w:rsid w:val="00FE4505"/>
    <w:rsid w:val="00FF5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AD5080-F15A-4E68-988D-2E16137A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4EE"/>
  </w:style>
  <w:style w:type="paragraph" w:styleId="Heading1">
    <w:name w:val="heading 1"/>
    <w:basedOn w:val="Normal"/>
    <w:next w:val="Normal"/>
    <w:link w:val="Heading1Char"/>
    <w:uiPriority w:val="9"/>
    <w:qFormat/>
    <w:rsid w:val="00A83B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pa">
    <w:name w:val="ipa"/>
    <w:basedOn w:val="DefaultParagraphFont"/>
    <w:rsid w:val="00646F3D"/>
  </w:style>
  <w:style w:type="character" w:styleId="Hyperlink">
    <w:name w:val="Hyperlink"/>
    <w:basedOn w:val="DefaultParagraphFont"/>
    <w:uiPriority w:val="99"/>
    <w:unhideWhenUsed/>
    <w:rsid w:val="00646F3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6F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FA4"/>
  </w:style>
  <w:style w:type="paragraph" w:styleId="Footer">
    <w:name w:val="footer"/>
    <w:basedOn w:val="Normal"/>
    <w:link w:val="FooterChar"/>
    <w:uiPriority w:val="99"/>
    <w:unhideWhenUsed/>
    <w:rsid w:val="005B6F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FA4"/>
  </w:style>
  <w:style w:type="character" w:customStyle="1" w:styleId="Heading1Char">
    <w:name w:val="Heading 1 Char"/>
    <w:basedOn w:val="DefaultParagraphFont"/>
    <w:link w:val="Heading1"/>
    <w:uiPriority w:val="9"/>
    <w:rsid w:val="00A83B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A83B36"/>
  </w:style>
  <w:style w:type="paragraph" w:styleId="BalloonText">
    <w:name w:val="Balloon Text"/>
    <w:basedOn w:val="Normal"/>
    <w:link w:val="BalloonTextChar"/>
    <w:uiPriority w:val="99"/>
    <w:semiHidden/>
    <w:unhideWhenUsed/>
    <w:rsid w:val="00A83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B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38E1"/>
    <w:pPr>
      <w:spacing w:after="160" w:line="259" w:lineRule="auto"/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A3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The04</b:Tag>
    <b:SourceType>DocumentFromInternetSite</b:SourceType>
    <b:Guid>{7D650199-7CC7-4745-897D-49688E1A4757}</b:Guid>
    <b:Author>
      <b:Author>
        <b:NameList>
          <b:Person>
            <b:Last>Inc.</b:Last>
            <b:First>The</b:First>
            <b:Middle>Gale Group</b:Middle>
          </b:Person>
        </b:NameList>
      </b:Author>
    </b:Author>
    <b:Title>George Balanchine</b:Title>
    <b:Year>2004</b:Year>
    <b:Month>february</b:Month>
    <b:Day>14</b:Day>
    <b:YearAccessed>2019</b:YearAccessed>
    <b:MonthAccessed>march</b:MonthAccessed>
    <b:DayAccessed>28</b:DayAccessed>
    <b:URL>https://www.encyclopedia.com/people/literature-and-arts/dance-biographies/george-balanchine</b:URL>
    <b:InternetSiteTitle>The Concise Oxford Dictionary of Music. </b:InternetSiteTitle>
    <b:RefOrder>1</b:RefOrder>
  </b:Source>
</b:Sources>
</file>

<file path=customXml/itemProps1.xml><?xml version="1.0" encoding="utf-8"?>
<ds:datastoreItem xmlns:ds="http://schemas.openxmlformats.org/officeDocument/2006/customXml" ds:itemID="{A1FE1D0B-82B3-4667-8FD0-31F6E3D6F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ZEBRA</dc:creator>
  <cp:lastModifiedBy>hp15</cp:lastModifiedBy>
  <cp:revision>4</cp:revision>
  <dcterms:created xsi:type="dcterms:W3CDTF">2019-04-13T07:44:00Z</dcterms:created>
  <dcterms:modified xsi:type="dcterms:W3CDTF">2019-04-13T07:46:00Z</dcterms:modified>
</cp:coreProperties>
</file>